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A3D" w:rsidRPr="00B74747" w:rsidRDefault="00B753EC" w:rsidP="00363BB4">
      <w:pPr>
        <w:jc w:val="center"/>
        <w:rPr>
          <w:b/>
        </w:rPr>
      </w:pPr>
      <w:r w:rsidRPr="00B74747">
        <w:rPr>
          <w:b/>
        </w:rPr>
        <w:t>CCC LSP Project Circulation Working Group</w:t>
      </w:r>
    </w:p>
    <w:p w:rsidR="00B753EC" w:rsidRPr="00B74747" w:rsidRDefault="00C51A31" w:rsidP="00363BB4">
      <w:pPr>
        <w:jc w:val="center"/>
        <w:rPr>
          <w:b/>
        </w:rPr>
      </w:pPr>
      <w:r>
        <w:rPr>
          <w:b/>
        </w:rPr>
        <w:t>Minutes</w:t>
      </w:r>
    </w:p>
    <w:p w:rsidR="00B753EC" w:rsidRPr="00B74747" w:rsidRDefault="007E7DD6" w:rsidP="00363BB4">
      <w:pPr>
        <w:jc w:val="center"/>
        <w:rPr>
          <w:b/>
        </w:rPr>
      </w:pPr>
      <w:r w:rsidRPr="00B74747">
        <w:rPr>
          <w:b/>
        </w:rPr>
        <w:t>Wednes</w:t>
      </w:r>
      <w:r w:rsidR="009D2180" w:rsidRPr="00B74747">
        <w:rPr>
          <w:b/>
        </w:rPr>
        <w:t>d</w:t>
      </w:r>
      <w:r w:rsidR="00CE53E6" w:rsidRPr="00B74747">
        <w:rPr>
          <w:b/>
        </w:rPr>
        <w:t>ay, Mar</w:t>
      </w:r>
      <w:r w:rsidR="00DC3882" w:rsidRPr="00B74747">
        <w:rPr>
          <w:b/>
        </w:rPr>
        <w:t xml:space="preserve">. </w:t>
      </w:r>
      <w:r w:rsidR="00CE53E6" w:rsidRPr="00B74747">
        <w:rPr>
          <w:b/>
        </w:rPr>
        <w:t>10</w:t>
      </w:r>
      <w:r w:rsidR="00E44596" w:rsidRPr="00B74747">
        <w:rPr>
          <w:b/>
        </w:rPr>
        <w:t xml:space="preserve">, </w:t>
      </w:r>
      <w:r w:rsidR="00207305" w:rsidRPr="00B74747">
        <w:rPr>
          <w:b/>
        </w:rPr>
        <w:t>1</w:t>
      </w:r>
      <w:r w:rsidR="00E44596" w:rsidRPr="00B74747">
        <w:rPr>
          <w:b/>
        </w:rPr>
        <w:t xml:space="preserve">:00 </w:t>
      </w:r>
      <w:r w:rsidR="00A50BFE" w:rsidRPr="00B74747">
        <w:rPr>
          <w:b/>
        </w:rPr>
        <w:t>p</w:t>
      </w:r>
      <w:r w:rsidR="00E44596" w:rsidRPr="00B74747">
        <w:rPr>
          <w:b/>
        </w:rPr>
        <w:t>.m. via</w:t>
      </w:r>
      <w:r w:rsidR="00C51A31">
        <w:rPr>
          <w:b/>
        </w:rPr>
        <w:t xml:space="preserve"> Zoom</w:t>
      </w:r>
    </w:p>
    <w:p w:rsidR="00255B5C" w:rsidRPr="00B74747" w:rsidRDefault="00255B5C" w:rsidP="00175FAE"/>
    <w:p w:rsidR="004977E2" w:rsidRDefault="000F0BEA" w:rsidP="00175FAE">
      <w:r>
        <w:t xml:space="preserve">Present at the meeting: Anne, Cathy, Lori, Lena, Patricia, </w:t>
      </w:r>
      <w:proofErr w:type="spellStart"/>
      <w:r>
        <w:t>Kymber</w:t>
      </w:r>
      <w:proofErr w:type="spellEnd"/>
      <w:r>
        <w:t xml:space="preserve">, Lisa, Jay, Efrain, Amanda, Lynda, Tatiana, Parisa </w:t>
      </w:r>
    </w:p>
    <w:p w:rsidR="000F0BEA" w:rsidRPr="00B74747" w:rsidRDefault="000F0BEA" w:rsidP="00175FAE"/>
    <w:p w:rsidR="00B753EC" w:rsidRPr="00B74747" w:rsidRDefault="00361C04" w:rsidP="00CF38D3">
      <w:pPr>
        <w:pStyle w:val="ListParagraph"/>
        <w:numPr>
          <w:ilvl w:val="0"/>
          <w:numId w:val="1"/>
        </w:numPr>
      </w:pPr>
      <w:r w:rsidRPr="00B74747">
        <w:t>Check in</w:t>
      </w:r>
      <w:r w:rsidR="006A2358" w:rsidRPr="00B74747">
        <w:t xml:space="preserve"> </w:t>
      </w:r>
      <w:r w:rsidR="00981598" w:rsidRPr="00B74747">
        <w:t xml:space="preserve">– </w:t>
      </w:r>
    </w:p>
    <w:p w:rsidR="001711C4" w:rsidRPr="00B74747" w:rsidRDefault="001711C4" w:rsidP="00627550">
      <w:pPr>
        <w:pStyle w:val="ListParagraph"/>
        <w:numPr>
          <w:ilvl w:val="1"/>
          <w:numId w:val="1"/>
        </w:numPr>
      </w:pPr>
      <w:r w:rsidRPr="00B74747">
        <w:t xml:space="preserve">Lori asked if Patty has been able to move back to campus. </w:t>
      </w:r>
      <w:r w:rsidR="00C51A31">
        <w:t>P</w:t>
      </w:r>
      <w:r w:rsidR="00627550" w:rsidRPr="00B74747">
        <w:t>at</w:t>
      </w:r>
      <w:r w:rsidR="00C51A31">
        <w:t>t</w:t>
      </w:r>
      <w:r w:rsidR="00627550" w:rsidRPr="00B74747">
        <w:t>y commented s</w:t>
      </w:r>
      <w:r w:rsidRPr="00B74747">
        <w:t xml:space="preserve">tudents are going to be remote through </w:t>
      </w:r>
      <w:r w:rsidR="00CF38D3" w:rsidRPr="00B74747">
        <w:t xml:space="preserve">the </w:t>
      </w:r>
      <w:r w:rsidRPr="00B74747">
        <w:t xml:space="preserve">summer. The </w:t>
      </w:r>
      <w:proofErr w:type="gramStart"/>
      <w:r w:rsidRPr="00B74747">
        <w:t>best case</w:t>
      </w:r>
      <w:proofErr w:type="gramEnd"/>
      <w:r w:rsidRPr="00B74747">
        <w:t xml:space="preserve"> scenario </w:t>
      </w:r>
      <w:r w:rsidR="00627550" w:rsidRPr="00B74747">
        <w:t xml:space="preserve">is </w:t>
      </w:r>
      <w:r w:rsidRPr="00B74747">
        <w:t xml:space="preserve">to </w:t>
      </w:r>
      <w:r w:rsidR="00C51A31">
        <w:t>declare that</w:t>
      </w:r>
      <w:r w:rsidRPr="00B74747">
        <w:t xml:space="preserve"> library personnel are essential. Pushing to purchase more </w:t>
      </w:r>
      <w:proofErr w:type="spellStart"/>
      <w:r w:rsidRPr="00B74747">
        <w:t>ebooks</w:t>
      </w:r>
      <w:proofErr w:type="spellEnd"/>
      <w:r w:rsidRPr="00B74747">
        <w:t xml:space="preserve">, trying to see if </w:t>
      </w:r>
      <w:r w:rsidR="00C51A31">
        <w:t>they</w:t>
      </w:r>
      <w:r w:rsidRPr="00B74747">
        <w:t xml:space="preserve"> could use CARES fund to purchase a different scanner to use. </w:t>
      </w:r>
      <w:r w:rsidR="008670D2" w:rsidRPr="00B74747">
        <w:br/>
      </w:r>
      <w:r w:rsidRPr="00B74747">
        <w:t xml:space="preserve">Parisa mentioned that it may be possible to purchase multiple access code from </w:t>
      </w:r>
      <w:proofErr w:type="spellStart"/>
      <w:r w:rsidRPr="00B74747">
        <w:t>Redshelf</w:t>
      </w:r>
      <w:proofErr w:type="spellEnd"/>
      <w:r w:rsidRPr="00B74747">
        <w:t xml:space="preserve"> for textbooks</w:t>
      </w:r>
      <w:r w:rsidR="00627550" w:rsidRPr="00B74747">
        <w:t>. She is investigating if these access codes are re-usable and can be shared those with students to access digital textbooks.</w:t>
      </w:r>
    </w:p>
    <w:p w:rsidR="00CF38D3" w:rsidRPr="00B74747" w:rsidRDefault="00CF38D3" w:rsidP="00627550">
      <w:pPr>
        <w:pStyle w:val="ListParagraph"/>
        <w:numPr>
          <w:ilvl w:val="1"/>
          <w:numId w:val="1"/>
        </w:numPr>
      </w:pPr>
      <w:proofErr w:type="spellStart"/>
      <w:r w:rsidRPr="00B74747">
        <w:t>Kymber</w:t>
      </w:r>
      <w:proofErr w:type="spellEnd"/>
      <w:r w:rsidRPr="00B74747">
        <w:t xml:space="preserve"> commented on the</w:t>
      </w:r>
      <w:r w:rsidR="00627550" w:rsidRPr="00B74747">
        <w:t>ir</w:t>
      </w:r>
      <w:r w:rsidRPr="00B74747">
        <w:t xml:space="preserve"> moving project. All the books are </w:t>
      </w:r>
      <w:r w:rsidR="00C51A31">
        <w:t>on pallets</w:t>
      </w:r>
      <w:r w:rsidRPr="00B74747">
        <w:t xml:space="preserve">, </w:t>
      </w:r>
      <w:r w:rsidR="00627550" w:rsidRPr="00B74747">
        <w:t xml:space="preserve">and they </w:t>
      </w:r>
      <w:r w:rsidRPr="00B74747">
        <w:t xml:space="preserve">weeded outdated materials. </w:t>
      </w:r>
      <w:r w:rsidR="00627550" w:rsidRPr="00B74747">
        <w:t>S</w:t>
      </w:r>
      <w:r w:rsidR="008670D2" w:rsidRPr="00B74747">
        <w:t>tudents will need to make appointment</w:t>
      </w:r>
      <w:r w:rsidR="00C51A31">
        <w:t>s</w:t>
      </w:r>
      <w:r w:rsidR="00627550" w:rsidRPr="00B74747">
        <w:t xml:space="preserve"> to use the library</w:t>
      </w:r>
      <w:r w:rsidR="008670D2" w:rsidRPr="00B74747">
        <w:t xml:space="preserve">. </w:t>
      </w:r>
      <w:r w:rsidR="00C51A31">
        <w:t xml:space="preserve"> </w:t>
      </w:r>
      <w:r w:rsidR="008670D2" w:rsidRPr="00B74747">
        <w:t>For the</w:t>
      </w:r>
      <w:r w:rsidR="00627550" w:rsidRPr="00B74747">
        <w:t>ir</w:t>
      </w:r>
      <w:r w:rsidR="008670D2" w:rsidRPr="00B74747">
        <w:t xml:space="preserve"> library 25% means 50 seats. She also commented that </w:t>
      </w:r>
      <w:r w:rsidR="00C51A31">
        <w:t xml:space="preserve">with the </w:t>
      </w:r>
      <w:r w:rsidR="008670D2" w:rsidRPr="00B74747">
        <w:t xml:space="preserve">limited </w:t>
      </w:r>
      <w:r w:rsidR="00C51A31">
        <w:t xml:space="preserve">number of </w:t>
      </w:r>
      <w:proofErr w:type="gramStart"/>
      <w:r w:rsidR="008670D2" w:rsidRPr="00B74747">
        <w:t>staff</w:t>
      </w:r>
      <w:proofErr w:type="gramEnd"/>
      <w:r w:rsidR="008670D2" w:rsidRPr="00B74747">
        <w:t xml:space="preserve"> </w:t>
      </w:r>
      <w:r w:rsidR="00C51A31">
        <w:t xml:space="preserve">they have </w:t>
      </w:r>
      <w:r w:rsidR="008670D2" w:rsidRPr="00B74747">
        <w:t xml:space="preserve">it will be hard to </w:t>
      </w:r>
      <w:r w:rsidR="00C51A31">
        <w:t>keep up with even 25% capacity</w:t>
      </w:r>
      <w:r w:rsidR="008670D2" w:rsidRPr="00B74747">
        <w:t xml:space="preserve">.  </w:t>
      </w:r>
    </w:p>
    <w:p w:rsidR="00172864" w:rsidRPr="00B74747" w:rsidRDefault="008670D2" w:rsidP="00627550">
      <w:pPr>
        <w:pStyle w:val="ListParagraph"/>
        <w:numPr>
          <w:ilvl w:val="1"/>
          <w:numId w:val="1"/>
        </w:numPr>
      </w:pPr>
      <w:r w:rsidRPr="00B74747">
        <w:t>Cathy comm</w:t>
      </w:r>
      <w:r w:rsidR="00627550" w:rsidRPr="00B74747">
        <w:t xml:space="preserve">ented </w:t>
      </w:r>
      <w:r w:rsidR="00C51A31">
        <w:t>that staff</w:t>
      </w:r>
      <w:r w:rsidR="00627550" w:rsidRPr="00B74747">
        <w:t xml:space="preserve"> have been on campus </w:t>
      </w:r>
      <w:r w:rsidR="00C51A31">
        <w:t>since last June</w:t>
      </w:r>
      <w:r w:rsidRPr="00B74747">
        <w:t xml:space="preserve"> and they are </w:t>
      </w:r>
      <w:r w:rsidR="00627550" w:rsidRPr="00B74747">
        <w:t xml:space="preserve">now </w:t>
      </w:r>
      <w:r w:rsidRPr="00B74747">
        <w:t>planning for fall</w:t>
      </w:r>
      <w:r w:rsidR="00627550" w:rsidRPr="00B74747">
        <w:t xml:space="preserve"> semester</w:t>
      </w:r>
      <w:r w:rsidRPr="00B74747">
        <w:t>. The maximum capacity</w:t>
      </w:r>
      <w:r w:rsidR="00627550" w:rsidRPr="00B74747">
        <w:t xml:space="preserve"> in their library</w:t>
      </w:r>
      <w:r w:rsidRPr="00B74747">
        <w:t xml:space="preserve"> is 700 and the</w:t>
      </w:r>
      <w:r w:rsidR="00C51A31">
        <w:t xml:space="preserve"> college’s</w:t>
      </w:r>
      <w:r w:rsidRPr="00B74747">
        <w:t xml:space="preserve"> fall </w:t>
      </w:r>
      <w:r w:rsidR="00C51A31">
        <w:t>target</w:t>
      </w:r>
      <w:r w:rsidRPr="00B74747">
        <w:t xml:space="preserve"> is 75%, so they will be negotiating. </w:t>
      </w:r>
    </w:p>
    <w:p w:rsidR="00D13228" w:rsidRPr="00B74747" w:rsidRDefault="00D13228" w:rsidP="00627550">
      <w:pPr>
        <w:pStyle w:val="ListParagraph"/>
        <w:numPr>
          <w:ilvl w:val="1"/>
          <w:numId w:val="1"/>
        </w:numPr>
      </w:pPr>
      <w:r w:rsidRPr="00B74747">
        <w:t>Lori commented as K</w:t>
      </w:r>
      <w:r w:rsidR="00C51A31">
        <w:t>-</w:t>
      </w:r>
      <w:r w:rsidRPr="00B74747">
        <w:t xml:space="preserve">12 go back and more public libraries open their plans will provide some input. The email sent out earlier this week </w:t>
      </w:r>
      <w:r w:rsidR="00C51A31">
        <w:t xml:space="preserve">about the REALM project </w:t>
      </w:r>
      <w:r w:rsidRPr="00B74747">
        <w:t>included some reopening plan</w:t>
      </w:r>
      <w:r w:rsidR="00C51A31">
        <w:t>s</w:t>
      </w:r>
      <w:r w:rsidRPr="00B74747">
        <w:t xml:space="preserve"> for libraries. </w:t>
      </w:r>
    </w:p>
    <w:p w:rsidR="00361C04" w:rsidRPr="00B74747" w:rsidRDefault="008C7E46" w:rsidP="0056055D">
      <w:pPr>
        <w:pStyle w:val="ListParagraph"/>
        <w:numPr>
          <w:ilvl w:val="0"/>
          <w:numId w:val="1"/>
        </w:numPr>
      </w:pPr>
      <w:r w:rsidRPr="00B74747">
        <w:t>Webinar presentation: Overdue and Lost Loan</w:t>
      </w:r>
      <w:r w:rsidR="0056055D" w:rsidRPr="00B74747">
        <w:t>s—Configuring Profiles and Notification Letters</w:t>
      </w:r>
    </w:p>
    <w:p w:rsidR="00D13228" w:rsidRPr="00B74747" w:rsidRDefault="00D13228" w:rsidP="00B74747">
      <w:pPr>
        <w:pStyle w:val="ListParagraph"/>
        <w:numPr>
          <w:ilvl w:val="1"/>
          <w:numId w:val="1"/>
        </w:numPr>
      </w:pPr>
      <w:r w:rsidRPr="00B74747">
        <w:t xml:space="preserve">March 24 webinar will focus on overdue and lost loan configuration. Jay will lead the presentation as he and Cathy worked on the presentation. The </w:t>
      </w:r>
      <w:r w:rsidR="00627550" w:rsidRPr="00B74747">
        <w:t xml:space="preserve">Google </w:t>
      </w:r>
      <w:r w:rsidRPr="00B74747">
        <w:t xml:space="preserve">document is supposed </w:t>
      </w:r>
      <w:r w:rsidR="00C51A31">
        <w:t xml:space="preserve">a step-by-step </w:t>
      </w:r>
      <w:r w:rsidRPr="00B74747">
        <w:t>guide</w:t>
      </w:r>
      <w:r w:rsidR="00C51A31">
        <w:t xml:space="preserve">. </w:t>
      </w:r>
      <w:r w:rsidRPr="00B74747">
        <w:t>Lori will creat</w:t>
      </w:r>
      <w:r w:rsidR="00C51A31">
        <w:t>e</w:t>
      </w:r>
      <w:r w:rsidRPr="00B74747">
        <w:t xml:space="preserve"> some slides </w:t>
      </w:r>
      <w:r w:rsidR="00C51A31">
        <w:t xml:space="preserve">for the webinar </w:t>
      </w:r>
      <w:r w:rsidRPr="00B74747">
        <w:t xml:space="preserve">to make it </w:t>
      </w:r>
      <w:proofErr w:type="gramStart"/>
      <w:r w:rsidRPr="00B74747">
        <w:t xml:space="preserve">more concise and </w:t>
      </w:r>
      <w:r w:rsidR="00E269BF">
        <w:t>easy</w:t>
      </w:r>
      <w:proofErr w:type="gramEnd"/>
      <w:r w:rsidR="00E269BF">
        <w:t xml:space="preserve"> to read</w:t>
      </w:r>
      <w:r w:rsidRPr="00B74747">
        <w:t xml:space="preserve">. </w:t>
      </w:r>
    </w:p>
    <w:p w:rsidR="00D13228" w:rsidRPr="00B74747" w:rsidRDefault="00D13228" w:rsidP="00682F8A">
      <w:pPr>
        <w:pStyle w:val="ListParagraph"/>
        <w:numPr>
          <w:ilvl w:val="1"/>
          <w:numId w:val="1"/>
        </w:numPr>
      </w:pPr>
      <w:r w:rsidRPr="00B74747">
        <w:t xml:space="preserve">Jay, Cathy, and Lori met </w:t>
      </w:r>
      <w:r w:rsidR="00B74747" w:rsidRPr="00B74747">
        <w:t>earlier in the week. The p</w:t>
      </w:r>
      <w:r w:rsidRPr="00B74747">
        <w:t>lan is to use the office hour</w:t>
      </w:r>
      <w:r w:rsidR="00084EAD" w:rsidRPr="00B74747">
        <w:t xml:space="preserve"> on March 17 to answer some basic questions </w:t>
      </w:r>
      <w:r w:rsidR="00E269BF">
        <w:t xml:space="preserve">about letter configurations, perhaps with </w:t>
      </w:r>
      <w:r w:rsidR="00084EAD" w:rsidRPr="00B74747">
        <w:t>a quick demo</w:t>
      </w:r>
      <w:r w:rsidR="00E269BF">
        <w:t>,</w:t>
      </w:r>
      <w:r w:rsidR="00084EAD" w:rsidRPr="00B74747">
        <w:t xml:space="preserve"> to prepare </w:t>
      </w:r>
      <w:r w:rsidR="00E269BF">
        <w:t xml:space="preserve">people </w:t>
      </w:r>
      <w:r w:rsidR="00084EAD" w:rsidRPr="00B74747">
        <w:t>for the presentation on the 24</w:t>
      </w:r>
      <w:r w:rsidR="00084EAD" w:rsidRPr="00B74747">
        <w:rPr>
          <w:vertAlign w:val="superscript"/>
        </w:rPr>
        <w:t>th</w:t>
      </w:r>
      <w:r w:rsidR="00084EAD" w:rsidRPr="00B74747">
        <w:t>.</w:t>
      </w:r>
      <w:r w:rsidRPr="00B74747">
        <w:t xml:space="preserve"> </w:t>
      </w:r>
    </w:p>
    <w:p w:rsidR="00B74747" w:rsidRPr="00B74747" w:rsidRDefault="00D13228" w:rsidP="00B74747">
      <w:pPr>
        <w:pStyle w:val="ListParagraph"/>
        <w:numPr>
          <w:ilvl w:val="1"/>
          <w:numId w:val="1"/>
        </w:numPr>
      </w:pPr>
      <w:r w:rsidRPr="00B74747">
        <w:t xml:space="preserve">Lori asked </w:t>
      </w:r>
      <w:r w:rsidR="00B74747" w:rsidRPr="00B74747">
        <w:t>if everyone in the group had the role to set up letters.</w:t>
      </w:r>
      <w:r w:rsidR="00084EAD" w:rsidRPr="00B74747">
        <w:t xml:space="preserve"> </w:t>
      </w:r>
      <w:proofErr w:type="spellStart"/>
      <w:r w:rsidR="00084EAD" w:rsidRPr="00B74747">
        <w:t>Kymber</w:t>
      </w:r>
      <w:proofErr w:type="spellEnd"/>
      <w:r w:rsidR="00084EAD" w:rsidRPr="00B74747">
        <w:t xml:space="preserve"> is planning to set up short loan notification to use as reminder. Lori encouraged those who are experienced with </w:t>
      </w:r>
      <w:r w:rsidR="00E269BF">
        <w:t>letters</w:t>
      </w:r>
      <w:r w:rsidR="00084EAD" w:rsidRPr="00B74747">
        <w:t xml:space="preserve"> and XML</w:t>
      </w:r>
      <w:r w:rsidR="00E269BF">
        <w:t>/XSL</w:t>
      </w:r>
      <w:r w:rsidR="00084EAD" w:rsidRPr="00B74747">
        <w:t xml:space="preserve"> to share their expertise at the office hour. </w:t>
      </w:r>
    </w:p>
    <w:p w:rsidR="00B74747" w:rsidRPr="00B74747" w:rsidRDefault="00981598" w:rsidP="00B74747">
      <w:pPr>
        <w:pStyle w:val="ListParagraph"/>
        <w:numPr>
          <w:ilvl w:val="1"/>
          <w:numId w:val="1"/>
        </w:numPr>
      </w:pPr>
      <w:r w:rsidRPr="00B74747">
        <w:t>Jay asked if we need</w:t>
      </w:r>
      <w:r w:rsidR="00084EAD" w:rsidRPr="00B74747">
        <w:t>ed any</w:t>
      </w:r>
      <w:r w:rsidRPr="00B74747">
        <w:t xml:space="preserve"> documentation for the off</w:t>
      </w:r>
      <w:r w:rsidR="00084EAD" w:rsidRPr="00B74747">
        <w:t xml:space="preserve">ice hours. Lori </w:t>
      </w:r>
      <w:r w:rsidR="00E269BF">
        <w:t xml:space="preserve">said there </w:t>
      </w:r>
      <w:r w:rsidR="00084EAD" w:rsidRPr="00B74747">
        <w:t xml:space="preserve">is a Google doc </w:t>
      </w:r>
      <w:r w:rsidR="00E269BF">
        <w:t xml:space="preserve">of resources for understanding letters and configuration in the shared drive.  She encouraged </w:t>
      </w:r>
      <w:r w:rsidR="00084EAD" w:rsidRPr="00B74747">
        <w:t xml:space="preserve">everyone </w:t>
      </w:r>
      <w:r w:rsidR="00E269BF">
        <w:t xml:space="preserve">to </w:t>
      </w:r>
      <w:r w:rsidR="00084EAD" w:rsidRPr="00B74747">
        <w:t>contribute to it</w:t>
      </w:r>
      <w:r w:rsidR="00E269BF">
        <w:t xml:space="preserve">. </w:t>
      </w:r>
      <w:r w:rsidR="00084EAD" w:rsidRPr="00B74747">
        <w:t xml:space="preserve"> </w:t>
      </w:r>
      <w:r w:rsidR="00D10433" w:rsidRPr="00B74747">
        <w:t>T</w:t>
      </w:r>
      <w:r w:rsidR="00084EAD" w:rsidRPr="00B74747">
        <w:t xml:space="preserve">he document </w:t>
      </w:r>
      <w:r w:rsidRPr="00B74747">
        <w:t>will be shared with attendees</w:t>
      </w:r>
      <w:r w:rsidR="00E269BF">
        <w:t xml:space="preserve"> and on the wiki</w:t>
      </w:r>
      <w:r w:rsidR="00084EAD" w:rsidRPr="00B74747">
        <w:t xml:space="preserve">. </w:t>
      </w:r>
    </w:p>
    <w:p w:rsidR="00B74747" w:rsidRPr="00B74747" w:rsidRDefault="00981598" w:rsidP="00682F8A">
      <w:pPr>
        <w:pStyle w:val="ListParagraph"/>
        <w:numPr>
          <w:ilvl w:val="1"/>
          <w:numId w:val="1"/>
        </w:numPr>
      </w:pPr>
      <w:r w:rsidRPr="00B74747">
        <w:t xml:space="preserve">Lori will send out the plan </w:t>
      </w:r>
      <w:r w:rsidR="00E269BF">
        <w:t xml:space="preserve">for the webinar and office hours early next week and </w:t>
      </w:r>
      <w:r w:rsidRPr="00B74747">
        <w:t xml:space="preserve">encourage </w:t>
      </w:r>
      <w:r w:rsidR="00682F8A">
        <w:t>others</w:t>
      </w:r>
      <w:r w:rsidRPr="00B74747">
        <w:t xml:space="preserve"> to ask questions ahead of time </w:t>
      </w:r>
      <w:r w:rsidR="00567B93">
        <w:t>for the office hours.</w:t>
      </w:r>
    </w:p>
    <w:p w:rsidR="00B74747" w:rsidRPr="00B74747" w:rsidRDefault="00981598" w:rsidP="00682F8A">
      <w:pPr>
        <w:pStyle w:val="ListParagraph"/>
        <w:numPr>
          <w:ilvl w:val="1"/>
          <w:numId w:val="1"/>
        </w:numPr>
      </w:pPr>
      <w:r w:rsidRPr="00B74747">
        <w:t xml:space="preserve">Jay asked </w:t>
      </w:r>
      <w:r w:rsidR="00D10433" w:rsidRPr="00B74747">
        <w:t xml:space="preserve">if everyone was sending out overdue notices. </w:t>
      </w:r>
      <w:proofErr w:type="spellStart"/>
      <w:r w:rsidRPr="00B74747">
        <w:t>Kymber</w:t>
      </w:r>
      <w:proofErr w:type="spellEnd"/>
      <w:r w:rsidRPr="00B74747">
        <w:t xml:space="preserve"> &amp; Tatiana </w:t>
      </w:r>
      <w:r w:rsidR="00D10433" w:rsidRPr="00B74747">
        <w:t>commented they normally sen</w:t>
      </w:r>
      <w:r w:rsidR="00682F8A">
        <w:t>t</w:t>
      </w:r>
      <w:r w:rsidR="00D10433" w:rsidRPr="00B74747">
        <w:t xml:space="preserve"> out overdue notices, but they had turned it off due to the pandemic. </w:t>
      </w:r>
    </w:p>
    <w:p w:rsidR="00B74747" w:rsidRPr="00B74747" w:rsidRDefault="00D10433" w:rsidP="00B74747">
      <w:pPr>
        <w:pStyle w:val="ListParagraph"/>
        <w:numPr>
          <w:ilvl w:val="1"/>
          <w:numId w:val="1"/>
        </w:numPr>
      </w:pPr>
      <w:r w:rsidRPr="00B74747">
        <w:t xml:space="preserve">Jay asked if the notices have more than one item listed or notices go out for individual items. Patty and Efrain commented that their notices list multiple items. Efrain commented before closing down they were running overdue notices, loan receipts, loan </w:t>
      </w:r>
      <w:r w:rsidRPr="00B74747">
        <w:lastRenderedPageBreak/>
        <w:t xml:space="preserve">notices, as well as lost material. All features </w:t>
      </w:r>
      <w:r w:rsidR="00682F8A">
        <w:t xml:space="preserve">are </w:t>
      </w:r>
      <w:r w:rsidRPr="00B74747">
        <w:t>shut down due to the pandemic, now they only run</w:t>
      </w:r>
      <w:r w:rsidR="00B74747" w:rsidRPr="00B74747">
        <w:t xml:space="preserve"> loan receipt and loan return.</w:t>
      </w:r>
    </w:p>
    <w:p w:rsidR="00B74747" w:rsidRPr="00B74747" w:rsidRDefault="00D10433" w:rsidP="00B74747">
      <w:pPr>
        <w:pStyle w:val="ListParagraph"/>
        <w:numPr>
          <w:ilvl w:val="1"/>
          <w:numId w:val="1"/>
        </w:numPr>
      </w:pPr>
      <w:r w:rsidRPr="00B74747">
        <w:t xml:space="preserve">Lori commented </w:t>
      </w:r>
      <w:r w:rsidR="000F37C4" w:rsidRPr="00B74747">
        <w:t>if students register for the next semester they could keep the item, but if they didn’t register, they would send the notices and students have to return the items</w:t>
      </w:r>
      <w:r w:rsidR="00567B93">
        <w:t>.</w:t>
      </w:r>
    </w:p>
    <w:p w:rsidR="00B74747" w:rsidRPr="00B74747" w:rsidRDefault="00567B93" w:rsidP="00B74747">
      <w:pPr>
        <w:pStyle w:val="ListParagraph"/>
        <w:numPr>
          <w:ilvl w:val="1"/>
          <w:numId w:val="1"/>
        </w:numPr>
      </w:pPr>
      <w:r>
        <w:t>C</w:t>
      </w:r>
      <w:r w:rsidR="00D10433" w:rsidRPr="00B74747">
        <w:t>athy asked if anyone is using c</w:t>
      </w:r>
      <w:r w:rsidR="000F37C4" w:rsidRPr="00B74747">
        <w:t>ourtesy letters</w:t>
      </w:r>
      <w:r w:rsidR="00D10433" w:rsidRPr="00B74747">
        <w:t xml:space="preserve"> and </w:t>
      </w:r>
      <w:r>
        <w:t>asked</w:t>
      </w:r>
      <w:r w:rsidR="00D10433" w:rsidRPr="00B74747">
        <w:t xml:space="preserve"> if it </w:t>
      </w:r>
      <w:r>
        <w:t>was</w:t>
      </w:r>
      <w:r w:rsidR="00D10433" w:rsidRPr="00B74747">
        <w:t xml:space="preserve"> worth covering </w:t>
      </w:r>
      <w:r>
        <w:t xml:space="preserve">them </w:t>
      </w:r>
      <w:r w:rsidR="00D10433" w:rsidRPr="00B74747">
        <w:t xml:space="preserve">during the office hours, as everyone plans to get their items back. </w:t>
      </w:r>
      <w:r w:rsidR="000F37C4" w:rsidRPr="00B74747">
        <w:t xml:space="preserve"> Lena</w:t>
      </w:r>
      <w:r w:rsidR="00D10433" w:rsidRPr="00B74747">
        <w:t xml:space="preserve"> commented they use the courtesy notice</w:t>
      </w:r>
      <w:r w:rsidR="000F37C4" w:rsidRPr="00B74747">
        <w:t xml:space="preserve"> as the warning or reminder before the hard deadline</w:t>
      </w:r>
      <w:r w:rsidR="00D10433" w:rsidRPr="00B74747">
        <w:t xml:space="preserve"> and before placing financial holds on the students’ records. </w:t>
      </w:r>
      <w:r w:rsidR="0085340E" w:rsidRPr="00B74747">
        <w:t>It seems that most everyone uses courtesy not</w:t>
      </w:r>
      <w:r w:rsidR="00B74747" w:rsidRPr="00B74747">
        <w:t>ice as the reminder or warning.</w:t>
      </w:r>
    </w:p>
    <w:p w:rsidR="00B74747" w:rsidRPr="00B74747" w:rsidRDefault="000F37C4" w:rsidP="00B74747">
      <w:pPr>
        <w:pStyle w:val="ListParagraph"/>
        <w:numPr>
          <w:ilvl w:val="1"/>
          <w:numId w:val="1"/>
        </w:numPr>
      </w:pPr>
      <w:r w:rsidRPr="00B74747">
        <w:t>Lena</w:t>
      </w:r>
      <w:r w:rsidR="0085340E" w:rsidRPr="00B74747">
        <w:t xml:space="preserve"> asked if everyone is doing </w:t>
      </w:r>
      <w:r w:rsidRPr="00B74747">
        <w:t>loan receipt</w:t>
      </w:r>
      <w:r w:rsidR="0085340E" w:rsidRPr="00B74747">
        <w:t xml:space="preserve">, hold pickup and courtesy notice in the group. She suggested to get a consensus of which ones would be more useful to cover. </w:t>
      </w:r>
      <w:r w:rsidR="00567B93">
        <w:t>C</w:t>
      </w:r>
      <w:r w:rsidR="0085340E" w:rsidRPr="00B74747">
        <w:t>athy</w:t>
      </w:r>
      <w:r w:rsidRPr="00B74747">
        <w:t xml:space="preserve"> </w:t>
      </w:r>
      <w:r w:rsidR="0085340E" w:rsidRPr="00B74747">
        <w:t>commented they use hold pickups, loan receipts and return receipt (via email), but they do not have courtesy notice</w:t>
      </w:r>
      <w:r w:rsidR="00567B93">
        <w:t>s</w:t>
      </w:r>
      <w:r w:rsidR="0085340E" w:rsidRPr="00B74747">
        <w:t xml:space="preserve"> set up. Lori commented they have hold pick up</w:t>
      </w:r>
      <w:r w:rsidR="00567B93">
        <w:t xml:space="preserve"> notices with</w:t>
      </w:r>
      <w:r w:rsidR="0085340E" w:rsidRPr="00B74747">
        <w:t xml:space="preserve"> </w:t>
      </w:r>
      <w:r w:rsidR="00567B93">
        <w:t xml:space="preserve">information about how to make an </w:t>
      </w:r>
      <w:r w:rsidR="0085340E" w:rsidRPr="00B74747">
        <w:t xml:space="preserve">appointment. Tatiana mentioned as of now they only </w:t>
      </w:r>
      <w:r w:rsidR="00567B93">
        <w:t xml:space="preserve">have </w:t>
      </w:r>
      <w:r w:rsidR="0085340E" w:rsidRPr="00B74747">
        <w:t xml:space="preserve">loan and return </w:t>
      </w:r>
      <w:r w:rsidR="008A1399" w:rsidRPr="00B74747">
        <w:t>receipts</w:t>
      </w:r>
      <w:r w:rsidR="0085340E" w:rsidRPr="00B74747">
        <w:t xml:space="preserve"> activated</w:t>
      </w:r>
      <w:r w:rsidR="00567B93">
        <w:t>;</w:t>
      </w:r>
      <w:r w:rsidR="0085340E" w:rsidRPr="00B74747">
        <w:t xml:space="preserve"> in normal times they would have all loan</w:t>
      </w:r>
      <w:r w:rsidR="008A1399" w:rsidRPr="00B74747">
        <w:t xml:space="preserve"> and</w:t>
      </w:r>
      <w:r w:rsidR="0085340E" w:rsidRPr="00B74747">
        <w:t xml:space="preserve"> return</w:t>
      </w:r>
      <w:r w:rsidR="008A1399" w:rsidRPr="00B74747">
        <w:t xml:space="preserve"> receipts as well as courtesy and </w:t>
      </w:r>
      <w:r w:rsidR="0085340E" w:rsidRPr="00B74747">
        <w:t>overdue</w:t>
      </w:r>
      <w:r w:rsidR="008A1399" w:rsidRPr="00B74747">
        <w:t xml:space="preserve"> notices activated. At their college, their system librarian sets up these notices. </w:t>
      </w:r>
    </w:p>
    <w:p w:rsidR="000F37C4" w:rsidRPr="00B74747" w:rsidRDefault="008A1399" w:rsidP="00B74747">
      <w:pPr>
        <w:pStyle w:val="ListParagraph"/>
        <w:numPr>
          <w:ilvl w:val="1"/>
          <w:numId w:val="1"/>
        </w:numPr>
      </w:pPr>
      <w:r w:rsidRPr="00B74747">
        <w:t xml:space="preserve">Parisa asked if anyone is interested or currently using </w:t>
      </w:r>
      <w:hyperlink r:id="rId6" w:history="1">
        <w:r w:rsidRPr="00B74747">
          <w:rPr>
            <w:rStyle w:val="Hyperlink"/>
            <w:color w:val="auto"/>
          </w:rPr>
          <w:t>digital lockers</w:t>
        </w:r>
      </w:hyperlink>
      <w:r w:rsidRPr="00B74747">
        <w:t xml:space="preserve"> that could be configured with Alma. </w:t>
      </w:r>
      <w:r w:rsidR="00567B93">
        <w:t xml:space="preserve"> C</w:t>
      </w:r>
      <w:r w:rsidRPr="00B74747">
        <w:t xml:space="preserve">athy mentioned that COS is talking to </w:t>
      </w:r>
      <w:proofErr w:type="spellStart"/>
      <w:r w:rsidRPr="00B74747">
        <w:t>Luxer</w:t>
      </w:r>
      <w:proofErr w:type="spellEnd"/>
      <w:r w:rsidRPr="00B74747">
        <w:t xml:space="preserve"> One to get at the </w:t>
      </w:r>
      <w:r w:rsidR="00567B93">
        <w:t xml:space="preserve">remote </w:t>
      </w:r>
      <w:r w:rsidRPr="00B74747">
        <w:t xml:space="preserve">site campuses and main campus. </w:t>
      </w:r>
    </w:p>
    <w:p w:rsidR="000F37C4" w:rsidRPr="00B74747" w:rsidRDefault="008A1399" w:rsidP="00B74747">
      <w:pPr>
        <w:pStyle w:val="ListParagraph"/>
        <w:numPr>
          <w:ilvl w:val="1"/>
          <w:numId w:val="1"/>
        </w:numPr>
      </w:pPr>
      <w:r w:rsidRPr="00B74747">
        <w:t>Lori commented they also use the c</w:t>
      </w:r>
      <w:r w:rsidR="000F37C4" w:rsidRPr="00B74747">
        <w:t>hange d</w:t>
      </w:r>
      <w:r w:rsidRPr="00B74747">
        <w:t xml:space="preserve">ue date notification. </w:t>
      </w:r>
    </w:p>
    <w:p w:rsidR="008A1399" w:rsidRPr="00B74747" w:rsidRDefault="008A1399" w:rsidP="00B74747">
      <w:pPr>
        <w:pStyle w:val="ListParagraph"/>
        <w:numPr>
          <w:ilvl w:val="1"/>
          <w:numId w:val="1"/>
        </w:numPr>
      </w:pPr>
      <w:r w:rsidRPr="00B74747">
        <w:t xml:space="preserve">Tatiana asked </w:t>
      </w:r>
      <w:r w:rsidR="00567B93">
        <w:t>C</w:t>
      </w:r>
      <w:r w:rsidRPr="00B74747">
        <w:t xml:space="preserve">athy </w:t>
      </w:r>
      <w:r w:rsidR="00567B93">
        <w:t>and</w:t>
      </w:r>
      <w:r w:rsidRPr="00B74747">
        <w:t xml:space="preserve"> Jay what type of feedback they would like on the </w:t>
      </w:r>
      <w:hyperlink r:id="rId7" w:history="1">
        <w:r w:rsidRPr="00B74747">
          <w:rPr>
            <w:rStyle w:val="Hyperlink"/>
            <w:color w:val="auto"/>
          </w:rPr>
          <w:t>document</w:t>
        </w:r>
      </w:hyperlink>
      <w:r w:rsidR="00F03021" w:rsidRPr="00B74747">
        <w:t>?</w:t>
      </w:r>
      <w:r w:rsidRPr="00B74747">
        <w:t xml:space="preserve"> Jay commented anything related to the language if it makes sense, screenshot</w:t>
      </w:r>
      <w:r w:rsidR="00567B93">
        <w:t>s</w:t>
      </w:r>
      <w:r w:rsidRPr="00B74747">
        <w:t xml:space="preserve">, etc., to make it easier to follow. </w:t>
      </w:r>
    </w:p>
    <w:p w:rsidR="003F7D24" w:rsidRPr="00B74747" w:rsidRDefault="006110B1" w:rsidP="00B74747">
      <w:pPr>
        <w:pStyle w:val="ListParagraph"/>
        <w:numPr>
          <w:ilvl w:val="1"/>
          <w:numId w:val="1"/>
        </w:numPr>
      </w:pPr>
      <w:r w:rsidRPr="00B74747">
        <w:t>Jay</w:t>
      </w:r>
      <w:r w:rsidR="00F03021" w:rsidRPr="00B74747">
        <w:t xml:space="preserve"> asked if everyone could look at their overdue notification and share if there is anything that stands out or could be enhanced and share with Jay and the group. </w:t>
      </w:r>
    </w:p>
    <w:p w:rsidR="008C7E46" w:rsidRPr="00B74747" w:rsidRDefault="008C7E46" w:rsidP="00363BB4">
      <w:pPr>
        <w:pStyle w:val="ListParagraph"/>
        <w:numPr>
          <w:ilvl w:val="0"/>
          <w:numId w:val="1"/>
        </w:numPr>
      </w:pPr>
      <w:r w:rsidRPr="00B74747">
        <w:t xml:space="preserve">Scanning office hour and follow-up </w:t>
      </w:r>
    </w:p>
    <w:p w:rsidR="006110B1" w:rsidRPr="00B74747" w:rsidRDefault="006110B1" w:rsidP="006110B1">
      <w:pPr>
        <w:pStyle w:val="ListParagraph"/>
        <w:numPr>
          <w:ilvl w:val="1"/>
          <w:numId w:val="1"/>
        </w:numPr>
      </w:pPr>
      <w:r w:rsidRPr="00B74747">
        <w:t xml:space="preserve">It was well attended, Jeff </w:t>
      </w:r>
      <w:r w:rsidR="00567B93">
        <w:t xml:space="preserve">was terrific and </w:t>
      </w:r>
      <w:r w:rsidRPr="00B74747">
        <w:t>answered a lot of questions</w:t>
      </w:r>
      <w:r w:rsidR="00F03021" w:rsidRPr="00B74747">
        <w:t xml:space="preserve">. </w:t>
      </w:r>
      <w:r w:rsidRPr="00B74747">
        <w:t xml:space="preserve"> </w:t>
      </w:r>
    </w:p>
    <w:p w:rsidR="008C7E46" w:rsidRPr="00B74747" w:rsidRDefault="006110B1" w:rsidP="00F03021">
      <w:pPr>
        <w:pStyle w:val="ListParagraph"/>
        <w:numPr>
          <w:ilvl w:val="1"/>
          <w:numId w:val="1"/>
        </w:numPr>
      </w:pPr>
      <w:r w:rsidRPr="00B74747">
        <w:t xml:space="preserve">Tatiana suggested </w:t>
      </w:r>
      <w:r w:rsidR="00567B93">
        <w:t>ha</w:t>
      </w:r>
      <w:r w:rsidRPr="00B74747">
        <w:t>v</w:t>
      </w:r>
      <w:r w:rsidR="00567B93">
        <w:t>ing</w:t>
      </w:r>
      <w:r w:rsidRPr="00B74747">
        <w:t xml:space="preserve"> another office </w:t>
      </w:r>
      <w:r w:rsidR="00F03021" w:rsidRPr="00B74747">
        <w:t xml:space="preserve">hour </w:t>
      </w:r>
      <w:r w:rsidR="00567B93">
        <w:t xml:space="preserve">after their configuration is complete </w:t>
      </w:r>
      <w:r w:rsidR="00F03021" w:rsidRPr="00B74747">
        <w:t xml:space="preserve">to discuss </w:t>
      </w:r>
      <w:r w:rsidR="00567B93">
        <w:t>their</w:t>
      </w:r>
      <w:r w:rsidR="00F03021" w:rsidRPr="00B74747">
        <w:t xml:space="preserve"> experiences and the challenges</w:t>
      </w:r>
      <w:r w:rsidR="00567B93">
        <w:t>.</w:t>
      </w:r>
      <w:r w:rsidR="00F03021" w:rsidRPr="00B74747">
        <w:t xml:space="preserve"> </w:t>
      </w:r>
    </w:p>
    <w:p w:rsidR="009213BE" w:rsidRPr="00B74747" w:rsidRDefault="008C7E46" w:rsidP="00363BB4">
      <w:pPr>
        <w:pStyle w:val="ListParagraph"/>
        <w:numPr>
          <w:ilvl w:val="0"/>
          <w:numId w:val="1"/>
        </w:numPr>
      </w:pPr>
      <w:r w:rsidRPr="00B74747">
        <w:t>Alma enhancements review</w:t>
      </w:r>
      <w:r w:rsidR="0024271F" w:rsidRPr="00B74747">
        <w:t xml:space="preserve"> </w:t>
      </w:r>
    </w:p>
    <w:p w:rsidR="00F03021" w:rsidRDefault="00F03021" w:rsidP="00F86577">
      <w:pPr>
        <w:pStyle w:val="ListParagraph"/>
        <w:numPr>
          <w:ilvl w:val="1"/>
          <w:numId w:val="1"/>
        </w:numPr>
      </w:pPr>
      <w:r w:rsidRPr="00B74747">
        <w:t xml:space="preserve">Lori commented that </w:t>
      </w:r>
      <w:r w:rsidR="00567B93">
        <w:t xml:space="preserve">Eve Miller sent </w:t>
      </w:r>
      <w:r w:rsidRPr="00B74747">
        <w:t>emails regarding the process</w:t>
      </w:r>
      <w:r w:rsidR="00567B93">
        <w:t>.  The ELUNA</w:t>
      </w:r>
      <w:r w:rsidRPr="00B74747">
        <w:t xml:space="preserve"> </w:t>
      </w:r>
      <w:r w:rsidR="00F86577" w:rsidRPr="00B74747">
        <w:t xml:space="preserve">Enhancement Team </w:t>
      </w:r>
      <w:r w:rsidR="00567B93">
        <w:t xml:space="preserve">currently </w:t>
      </w:r>
      <w:r w:rsidR="00F86577" w:rsidRPr="00B74747">
        <w:t>i</w:t>
      </w:r>
      <w:r w:rsidRPr="00B74747">
        <w:t xml:space="preserve">s reviewing the </w:t>
      </w:r>
      <w:r w:rsidR="00F86577" w:rsidRPr="00B74747">
        <w:t>requests. The community colleges have 100 votes as a block and individual colleges have additional votes. The enhancements go through based on the number of the votes. Lori will be meeting with all the work</w:t>
      </w:r>
      <w:r w:rsidR="00567B93">
        <w:t xml:space="preserve"> </w:t>
      </w:r>
      <w:r w:rsidR="00F86577" w:rsidRPr="00B74747">
        <w:t xml:space="preserve">group leads, Lauren and Eve </w:t>
      </w:r>
      <w:r w:rsidR="00567B93">
        <w:t xml:space="preserve">next week to determine how the work groups can help with evaluating and ranking the enhancements before the first round of voting.  This work will be done over email because we won’t have another regular meeting until April. </w:t>
      </w:r>
    </w:p>
    <w:p w:rsidR="00682F8A" w:rsidRPr="00B74747" w:rsidRDefault="00682F8A" w:rsidP="00682F8A">
      <w:pPr>
        <w:pStyle w:val="ListParagraph"/>
        <w:numPr>
          <w:ilvl w:val="0"/>
          <w:numId w:val="1"/>
        </w:numPr>
      </w:pPr>
      <w:r>
        <w:t>Additional notes:</w:t>
      </w:r>
    </w:p>
    <w:p w:rsidR="00682F8A" w:rsidRPr="00682F8A" w:rsidRDefault="00F86577" w:rsidP="00AA4F34">
      <w:pPr>
        <w:pStyle w:val="ListParagraph"/>
        <w:numPr>
          <w:ilvl w:val="0"/>
          <w:numId w:val="4"/>
        </w:numPr>
      </w:pPr>
      <w:r w:rsidRPr="00682F8A">
        <w:t>Next CWG meeting will be in April</w:t>
      </w:r>
    </w:p>
    <w:p w:rsidR="00627550" w:rsidRPr="00682F8A" w:rsidRDefault="00627550" w:rsidP="00AA4F34">
      <w:pPr>
        <w:pStyle w:val="ListParagraph"/>
        <w:numPr>
          <w:ilvl w:val="0"/>
          <w:numId w:val="4"/>
        </w:numPr>
      </w:pPr>
      <w:r w:rsidRPr="00682F8A">
        <w:t>There are some additional webinars coming up. The Wednesday webinars (11 am) have a standing link. Amy Beadle usually sends out a reminder to everyone a day before the webinar. The minutes taking rotation will be shifted since there is no meeting on the 24</w:t>
      </w:r>
      <w:r w:rsidRPr="00682F8A">
        <w:rPr>
          <w:vertAlign w:val="superscript"/>
        </w:rPr>
        <w:t>th</w:t>
      </w:r>
      <w:r w:rsidRPr="00682F8A">
        <w:t xml:space="preserve">. </w:t>
      </w:r>
      <w:r w:rsidR="00567B93">
        <w:t xml:space="preserve">That time will be used for an office hour to follow up our webinar.  </w:t>
      </w:r>
      <w:r w:rsidRPr="00682F8A">
        <w:t xml:space="preserve">Tatiana asked if anyone has experience with </w:t>
      </w:r>
      <w:hyperlink r:id="rId8" w:history="1">
        <w:r w:rsidRPr="00682F8A">
          <w:rPr>
            <w:rStyle w:val="Hyperlink"/>
            <w:color w:val="auto"/>
          </w:rPr>
          <w:t>Alma cloud app</w:t>
        </w:r>
      </w:hyperlink>
      <w:r w:rsidRPr="00682F8A">
        <w:t xml:space="preserve">, it has different features such as appointment schedule, checking in serials, etc. Jay commented that they haven’t enabled it. </w:t>
      </w:r>
    </w:p>
    <w:p w:rsidR="00AC37B8" w:rsidRPr="00B74747" w:rsidRDefault="00BF1E61" w:rsidP="00627550">
      <w:pPr>
        <w:pStyle w:val="ListParagraph"/>
        <w:numPr>
          <w:ilvl w:val="0"/>
          <w:numId w:val="4"/>
        </w:numPr>
        <w:rPr>
          <w:b/>
        </w:rPr>
      </w:pPr>
      <w:r w:rsidRPr="00B74747">
        <w:lastRenderedPageBreak/>
        <w:t>Lori</w:t>
      </w:r>
      <w:r w:rsidR="00627550" w:rsidRPr="00B74747">
        <w:t xml:space="preserve"> also </w:t>
      </w:r>
      <w:r w:rsidR="00567B93">
        <w:t>said</w:t>
      </w:r>
      <w:r w:rsidR="00627550" w:rsidRPr="00B74747">
        <w:t xml:space="preserve"> that Alma has a </w:t>
      </w:r>
      <w:r w:rsidR="00567B93">
        <w:t xml:space="preserve">new </w:t>
      </w:r>
      <w:r w:rsidR="00627550" w:rsidRPr="00B74747">
        <w:t xml:space="preserve">chat feature, it requires a “role” to chat with </w:t>
      </w:r>
      <w:proofErr w:type="spellStart"/>
      <w:r w:rsidR="00627550" w:rsidRPr="00B74747">
        <w:t>ExLibris</w:t>
      </w:r>
      <w:proofErr w:type="spellEnd"/>
      <w:r w:rsidR="00627550" w:rsidRPr="00B74747">
        <w:t xml:space="preserve"> for customer support </w:t>
      </w:r>
      <w:r w:rsidR="00567B93">
        <w:t xml:space="preserve">before </w:t>
      </w:r>
      <w:r w:rsidR="00627550" w:rsidRPr="00B74747">
        <w:t xml:space="preserve">submitting a </w:t>
      </w:r>
      <w:r w:rsidR="00567B93">
        <w:t>S</w:t>
      </w:r>
      <w:r w:rsidR="00627550" w:rsidRPr="00B74747">
        <w:t xml:space="preserve">alesforce ticket. It is </w:t>
      </w:r>
      <w:r w:rsidRPr="00B74747">
        <w:t>av</w:t>
      </w:r>
      <w:r w:rsidR="00627550" w:rsidRPr="00B74747">
        <w:t>ailable 7 am to 3 pm – There is also one available for Primo.</w:t>
      </w:r>
      <w:r w:rsidR="00627550" w:rsidRPr="00B74747">
        <w:rPr>
          <w:b/>
        </w:rPr>
        <w:t xml:space="preserve"> </w:t>
      </w:r>
    </w:p>
    <w:p w:rsidR="00B753EC" w:rsidRDefault="00627550" w:rsidP="00627550">
      <w:pPr>
        <w:pStyle w:val="ListParagraph"/>
        <w:numPr>
          <w:ilvl w:val="0"/>
          <w:numId w:val="4"/>
        </w:numPr>
        <w:rPr>
          <w:bCs/>
        </w:rPr>
      </w:pPr>
      <w:r w:rsidRPr="00B74747">
        <w:rPr>
          <w:bCs/>
        </w:rPr>
        <w:t>Office hours is on the 17</w:t>
      </w:r>
      <w:r w:rsidRPr="00B74747">
        <w:rPr>
          <w:bCs/>
          <w:vertAlign w:val="superscript"/>
        </w:rPr>
        <w:t>th</w:t>
      </w:r>
      <w:r w:rsidRPr="00B74747">
        <w:rPr>
          <w:bCs/>
        </w:rPr>
        <w:t xml:space="preserve"> at 4 pm. </w:t>
      </w:r>
    </w:p>
    <w:p w:rsidR="00EF445F" w:rsidRDefault="00EF445F" w:rsidP="00EF445F">
      <w:pPr>
        <w:rPr>
          <w:bCs/>
        </w:rPr>
      </w:pPr>
    </w:p>
    <w:p w:rsidR="00EF445F" w:rsidRDefault="00EF445F" w:rsidP="00EF445F">
      <w:pPr>
        <w:rPr>
          <w:bCs/>
        </w:rPr>
      </w:pPr>
    </w:p>
    <w:p w:rsidR="00EF445F" w:rsidRPr="00EF445F" w:rsidRDefault="00EF445F" w:rsidP="00EF445F">
      <w:pPr>
        <w:rPr>
          <w:b/>
        </w:rPr>
      </w:pPr>
      <w:r w:rsidRPr="00EF445F">
        <w:rPr>
          <w:b/>
        </w:rPr>
        <w:t>Upcoming Calendar Items:</w:t>
      </w:r>
    </w:p>
    <w:p w:rsidR="00EF445F" w:rsidRPr="00EF445F" w:rsidRDefault="00EF445F" w:rsidP="00EF445F">
      <w:r w:rsidRPr="00EF445F">
        <w:t>Next meeting:  Apr. 14, 1:00 p.m.</w:t>
      </w:r>
    </w:p>
    <w:p w:rsidR="00EF445F" w:rsidRPr="00EF445F" w:rsidRDefault="00EF445F" w:rsidP="00EF445F">
      <w:r w:rsidRPr="00EF445F">
        <w:t>Next office hour:  Mar. 17, 4:00 p.m.</w:t>
      </w:r>
    </w:p>
    <w:p w:rsidR="00EF445F" w:rsidRPr="00EF445F" w:rsidRDefault="00EF445F" w:rsidP="00EF445F">
      <w:r w:rsidRPr="00EF445F">
        <w:t>CWG Wednesday Webinar:  11:00 a.m. Mar. 24</w:t>
      </w:r>
    </w:p>
    <w:p w:rsidR="00EF445F" w:rsidRPr="00EF445F" w:rsidRDefault="00EF445F" w:rsidP="00EF445F">
      <w:r w:rsidRPr="00EF445F">
        <w:t>LSP Wednesday Webinar Series: 11:00 a.m. weekly</w:t>
      </w:r>
    </w:p>
    <w:p w:rsidR="00EF445F" w:rsidRPr="00EF445F" w:rsidRDefault="00EF445F" w:rsidP="00EF445F">
      <w:r w:rsidRPr="00EF445F">
        <w:t>LSP Governance Committee meeting: Apr. 2</w:t>
      </w:r>
    </w:p>
    <w:p w:rsidR="00EF445F" w:rsidRDefault="00EF445F" w:rsidP="00EF445F">
      <w:pPr>
        <w:rPr>
          <w:bCs/>
        </w:rPr>
      </w:pPr>
    </w:p>
    <w:p w:rsidR="00631425" w:rsidRPr="0056597C" w:rsidRDefault="00631425" w:rsidP="00631425">
      <w:pPr>
        <w:rPr>
          <w:b/>
          <w:bCs/>
        </w:rPr>
      </w:pPr>
      <w:r w:rsidRPr="0056597C">
        <w:rPr>
          <w:b/>
          <w:bCs/>
        </w:rPr>
        <w:t>Rotation for Minutes:</w:t>
      </w:r>
    </w:p>
    <w:p w:rsidR="00631425" w:rsidRPr="00631425" w:rsidRDefault="00631425" w:rsidP="00631425">
      <w:pPr>
        <w:rPr>
          <w:bCs/>
        </w:rPr>
      </w:pPr>
      <w:r w:rsidRPr="00631425">
        <w:rPr>
          <w:bCs/>
        </w:rPr>
        <w:t>Mar. 10:  Parisa, Los Angeles Southwest College</w:t>
      </w:r>
      <w:bookmarkStart w:id="0" w:name="_GoBack"/>
      <w:bookmarkEnd w:id="0"/>
    </w:p>
    <w:p w:rsidR="00631425" w:rsidRPr="00631425" w:rsidRDefault="00631425" w:rsidP="00631425">
      <w:pPr>
        <w:rPr>
          <w:bCs/>
        </w:rPr>
      </w:pPr>
      <w:r w:rsidRPr="00631425">
        <w:rPr>
          <w:bCs/>
        </w:rPr>
        <w:t xml:space="preserve">Apr. 14:  </w:t>
      </w:r>
      <w:r w:rsidR="0056597C">
        <w:rPr>
          <w:bCs/>
        </w:rPr>
        <w:t>Anne, Santa Rosa Junior College</w:t>
      </w:r>
    </w:p>
    <w:p w:rsidR="00631425" w:rsidRPr="00631425" w:rsidRDefault="00631425" w:rsidP="00631425">
      <w:pPr>
        <w:rPr>
          <w:bCs/>
        </w:rPr>
      </w:pPr>
      <w:r w:rsidRPr="00631425">
        <w:rPr>
          <w:bCs/>
        </w:rPr>
        <w:t xml:space="preserve">Apr. 28:  </w:t>
      </w:r>
      <w:r w:rsidR="0056597C">
        <w:rPr>
          <w:bCs/>
        </w:rPr>
        <w:t>Lena, Pasadena City College</w:t>
      </w:r>
    </w:p>
    <w:p w:rsidR="00631425" w:rsidRPr="00631425" w:rsidRDefault="00631425" w:rsidP="00631425">
      <w:pPr>
        <w:rPr>
          <w:bCs/>
        </w:rPr>
      </w:pPr>
      <w:r w:rsidRPr="00631425">
        <w:rPr>
          <w:bCs/>
        </w:rPr>
        <w:t>May 12:  Patty, Southwestern College</w:t>
      </w:r>
    </w:p>
    <w:p w:rsidR="00EF445F" w:rsidRPr="00EF445F" w:rsidRDefault="00631425" w:rsidP="00631425">
      <w:pPr>
        <w:rPr>
          <w:bCs/>
        </w:rPr>
      </w:pPr>
      <w:r w:rsidRPr="00631425">
        <w:rPr>
          <w:bCs/>
        </w:rPr>
        <w:t>May 26:  Amanda, City College of San Francisco</w:t>
      </w:r>
    </w:p>
    <w:sectPr w:rsidR="00EF445F" w:rsidRPr="00EF4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C6993"/>
    <w:multiLevelType w:val="hybridMultilevel"/>
    <w:tmpl w:val="D998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4A33EA"/>
    <w:multiLevelType w:val="hybridMultilevel"/>
    <w:tmpl w:val="9904D0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46116F0"/>
    <w:multiLevelType w:val="hybridMultilevel"/>
    <w:tmpl w:val="516AA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7741A7"/>
    <w:multiLevelType w:val="hybridMultilevel"/>
    <w:tmpl w:val="927895C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398AE14">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3EC"/>
    <w:rsid w:val="00084EAD"/>
    <w:rsid w:val="000E1B67"/>
    <w:rsid w:val="000F0BEA"/>
    <w:rsid w:val="000F37C4"/>
    <w:rsid w:val="00104D1A"/>
    <w:rsid w:val="001053AE"/>
    <w:rsid w:val="00107517"/>
    <w:rsid w:val="00147BAB"/>
    <w:rsid w:val="00151B47"/>
    <w:rsid w:val="0015655D"/>
    <w:rsid w:val="001711C4"/>
    <w:rsid w:val="00172864"/>
    <w:rsid w:val="00175FAE"/>
    <w:rsid w:val="00177BE2"/>
    <w:rsid w:val="001908C2"/>
    <w:rsid w:val="00191C1E"/>
    <w:rsid w:val="001B7629"/>
    <w:rsid w:val="001F696E"/>
    <w:rsid w:val="00206D1D"/>
    <w:rsid w:val="00207305"/>
    <w:rsid w:val="002250B9"/>
    <w:rsid w:val="00235B02"/>
    <w:rsid w:val="0024271F"/>
    <w:rsid w:val="00243654"/>
    <w:rsid w:val="00255B5C"/>
    <w:rsid w:val="00276C2F"/>
    <w:rsid w:val="00280D69"/>
    <w:rsid w:val="002B1767"/>
    <w:rsid w:val="00333D18"/>
    <w:rsid w:val="00335C32"/>
    <w:rsid w:val="00353913"/>
    <w:rsid w:val="00355B8D"/>
    <w:rsid w:val="00361C04"/>
    <w:rsid w:val="00363BB4"/>
    <w:rsid w:val="00392649"/>
    <w:rsid w:val="003F7D24"/>
    <w:rsid w:val="00420276"/>
    <w:rsid w:val="00440A39"/>
    <w:rsid w:val="00477D2E"/>
    <w:rsid w:val="004977E2"/>
    <w:rsid w:val="004B2381"/>
    <w:rsid w:val="005555CD"/>
    <w:rsid w:val="0056055D"/>
    <w:rsid w:val="0056149B"/>
    <w:rsid w:val="0056597C"/>
    <w:rsid w:val="005668E7"/>
    <w:rsid w:val="00567B93"/>
    <w:rsid w:val="00582C2B"/>
    <w:rsid w:val="00591504"/>
    <w:rsid w:val="00593468"/>
    <w:rsid w:val="005A5DD9"/>
    <w:rsid w:val="005B3EE0"/>
    <w:rsid w:val="005B755E"/>
    <w:rsid w:val="006110B1"/>
    <w:rsid w:val="00622A6C"/>
    <w:rsid w:val="00627550"/>
    <w:rsid w:val="00631425"/>
    <w:rsid w:val="00641430"/>
    <w:rsid w:val="00682F8A"/>
    <w:rsid w:val="00683785"/>
    <w:rsid w:val="0069048F"/>
    <w:rsid w:val="006932A2"/>
    <w:rsid w:val="006A2358"/>
    <w:rsid w:val="006A663B"/>
    <w:rsid w:val="006E229B"/>
    <w:rsid w:val="006F2D1C"/>
    <w:rsid w:val="0075054C"/>
    <w:rsid w:val="007974B4"/>
    <w:rsid w:val="007A7CC6"/>
    <w:rsid w:val="007C0877"/>
    <w:rsid w:val="007E03D3"/>
    <w:rsid w:val="007E7DD6"/>
    <w:rsid w:val="00802DBC"/>
    <w:rsid w:val="00817004"/>
    <w:rsid w:val="008227F0"/>
    <w:rsid w:val="00826B17"/>
    <w:rsid w:val="0085340E"/>
    <w:rsid w:val="008670D2"/>
    <w:rsid w:val="008714FC"/>
    <w:rsid w:val="00881120"/>
    <w:rsid w:val="008A1399"/>
    <w:rsid w:val="008C7E46"/>
    <w:rsid w:val="009213BE"/>
    <w:rsid w:val="009262B9"/>
    <w:rsid w:val="00952796"/>
    <w:rsid w:val="009724E5"/>
    <w:rsid w:val="00975687"/>
    <w:rsid w:val="00981598"/>
    <w:rsid w:val="009A198C"/>
    <w:rsid w:val="009A3E20"/>
    <w:rsid w:val="009B7E55"/>
    <w:rsid w:val="009C0F85"/>
    <w:rsid w:val="009D2180"/>
    <w:rsid w:val="009E1815"/>
    <w:rsid w:val="009E2999"/>
    <w:rsid w:val="00A50BFE"/>
    <w:rsid w:val="00A54F30"/>
    <w:rsid w:val="00A56A3D"/>
    <w:rsid w:val="00A71150"/>
    <w:rsid w:val="00AA4553"/>
    <w:rsid w:val="00AB71C4"/>
    <w:rsid w:val="00AC37B8"/>
    <w:rsid w:val="00B222E3"/>
    <w:rsid w:val="00B24A6D"/>
    <w:rsid w:val="00B36181"/>
    <w:rsid w:val="00B74747"/>
    <w:rsid w:val="00B74B91"/>
    <w:rsid w:val="00B753EC"/>
    <w:rsid w:val="00BE1580"/>
    <w:rsid w:val="00BF1E61"/>
    <w:rsid w:val="00C155A1"/>
    <w:rsid w:val="00C51A31"/>
    <w:rsid w:val="00CA37FF"/>
    <w:rsid w:val="00CA5F28"/>
    <w:rsid w:val="00CB681E"/>
    <w:rsid w:val="00CE53E6"/>
    <w:rsid w:val="00CF38D3"/>
    <w:rsid w:val="00D10433"/>
    <w:rsid w:val="00D12FD0"/>
    <w:rsid w:val="00D13228"/>
    <w:rsid w:val="00D237FC"/>
    <w:rsid w:val="00D32C55"/>
    <w:rsid w:val="00D44BAE"/>
    <w:rsid w:val="00D7023F"/>
    <w:rsid w:val="00DA64D4"/>
    <w:rsid w:val="00DB4F60"/>
    <w:rsid w:val="00DC3882"/>
    <w:rsid w:val="00DE0245"/>
    <w:rsid w:val="00E269BF"/>
    <w:rsid w:val="00E44596"/>
    <w:rsid w:val="00E47E6F"/>
    <w:rsid w:val="00E50A03"/>
    <w:rsid w:val="00E6209E"/>
    <w:rsid w:val="00E86417"/>
    <w:rsid w:val="00ED1D26"/>
    <w:rsid w:val="00EF445F"/>
    <w:rsid w:val="00F03021"/>
    <w:rsid w:val="00F86577"/>
    <w:rsid w:val="00F91DED"/>
    <w:rsid w:val="00F9709E"/>
    <w:rsid w:val="00FB645A"/>
    <w:rsid w:val="00FF1D55"/>
    <w:rsid w:val="00FF6C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513B8"/>
  <w15:chartTrackingRefBased/>
  <w15:docId w15:val="{3DD81DA5-1852-4232-9959-DAA6DA7F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BB4"/>
    <w:pPr>
      <w:ind w:left="720"/>
      <w:contextualSpacing/>
    </w:pPr>
  </w:style>
  <w:style w:type="character" w:styleId="Hyperlink">
    <w:name w:val="Hyperlink"/>
    <w:basedOn w:val="DefaultParagraphFont"/>
    <w:uiPriority w:val="99"/>
    <w:unhideWhenUsed/>
    <w:rsid w:val="00E50A03"/>
    <w:rPr>
      <w:color w:val="0563C1" w:themeColor="hyperlink"/>
      <w:u w:val="single"/>
    </w:rPr>
  </w:style>
  <w:style w:type="character" w:customStyle="1" w:styleId="UnresolvedMention1">
    <w:name w:val="Unresolved Mention1"/>
    <w:basedOn w:val="DefaultParagraphFont"/>
    <w:uiPriority w:val="99"/>
    <w:semiHidden/>
    <w:unhideWhenUsed/>
    <w:rsid w:val="00E50A03"/>
    <w:rPr>
      <w:color w:val="605E5C"/>
      <w:shd w:val="clear" w:color="auto" w:fill="E1DFDD"/>
    </w:rPr>
  </w:style>
  <w:style w:type="character" w:styleId="Strong">
    <w:name w:val="Strong"/>
    <w:basedOn w:val="DefaultParagraphFont"/>
    <w:uiPriority w:val="22"/>
    <w:qFormat/>
    <w:rsid w:val="00E50A03"/>
    <w:rPr>
      <w:b/>
      <w:bCs/>
    </w:rPr>
  </w:style>
  <w:style w:type="character" w:styleId="FollowedHyperlink">
    <w:name w:val="FollowedHyperlink"/>
    <w:basedOn w:val="DefaultParagraphFont"/>
    <w:uiPriority w:val="99"/>
    <w:semiHidden/>
    <w:unhideWhenUsed/>
    <w:rsid w:val="00641430"/>
    <w:rPr>
      <w:color w:val="954F72" w:themeColor="followedHyperlink"/>
      <w:u w:val="single"/>
    </w:rPr>
  </w:style>
  <w:style w:type="character" w:customStyle="1" w:styleId="UnresolvedMention2">
    <w:name w:val="Unresolved Mention2"/>
    <w:basedOn w:val="DefaultParagraphFont"/>
    <w:uiPriority w:val="99"/>
    <w:semiHidden/>
    <w:unhideWhenUsed/>
    <w:rsid w:val="002250B9"/>
    <w:rPr>
      <w:color w:val="605E5C"/>
      <w:shd w:val="clear" w:color="auto" w:fill="E1DFDD"/>
    </w:rPr>
  </w:style>
  <w:style w:type="paragraph" w:customStyle="1" w:styleId="xxmsoplaintext">
    <w:name w:val="x_xmsoplaintext"/>
    <w:basedOn w:val="Normal"/>
    <w:rsid w:val="00440A3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707638">
      <w:bodyDiv w:val="1"/>
      <w:marLeft w:val="0"/>
      <w:marRight w:val="0"/>
      <w:marTop w:val="0"/>
      <w:marBottom w:val="0"/>
      <w:divBdr>
        <w:top w:val="none" w:sz="0" w:space="0" w:color="auto"/>
        <w:left w:val="none" w:sz="0" w:space="0" w:color="auto"/>
        <w:bottom w:val="none" w:sz="0" w:space="0" w:color="auto"/>
        <w:right w:val="none" w:sz="0" w:space="0" w:color="auto"/>
      </w:divBdr>
    </w:div>
    <w:div w:id="717703081">
      <w:bodyDiv w:val="1"/>
      <w:marLeft w:val="0"/>
      <w:marRight w:val="0"/>
      <w:marTop w:val="0"/>
      <w:marBottom w:val="0"/>
      <w:divBdr>
        <w:top w:val="none" w:sz="0" w:space="0" w:color="auto"/>
        <w:left w:val="none" w:sz="0" w:space="0" w:color="auto"/>
        <w:bottom w:val="none" w:sz="0" w:space="0" w:color="auto"/>
        <w:right w:val="none" w:sz="0" w:space="0" w:color="auto"/>
      </w:divBdr>
    </w:div>
    <w:div w:id="1524005445">
      <w:bodyDiv w:val="1"/>
      <w:marLeft w:val="0"/>
      <w:marRight w:val="0"/>
      <w:marTop w:val="0"/>
      <w:marBottom w:val="0"/>
      <w:divBdr>
        <w:top w:val="none" w:sz="0" w:space="0" w:color="auto"/>
        <w:left w:val="none" w:sz="0" w:space="0" w:color="auto"/>
        <w:bottom w:val="none" w:sz="0" w:space="0" w:color="auto"/>
        <w:right w:val="none" w:sz="0" w:space="0" w:color="auto"/>
      </w:divBdr>
      <w:divsChild>
        <w:div w:id="818574915">
          <w:marLeft w:val="0"/>
          <w:marRight w:val="0"/>
          <w:marTop w:val="0"/>
          <w:marBottom w:val="0"/>
          <w:divBdr>
            <w:top w:val="none" w:sz="0" w:space="0" w:color="auto"/>
            <w:left w:val="none" w:sz="0" w:space="0" w:color="auto"/>
            <w:bottom w:val="none" w:sz="0" w:space="0" w:color="auto"/>
            <w:right w:val="none" w:sz="0" w:space="0" w:color="auto"/>
          </w:divBdr>
        </w:div>
        <w:div w:id="605965984">
          <w:marLeft w:val="0"/>
          <w:marRight w:val="0"/>
          <w:marTop w:val="0"/>
          <w:marBottom w:val="0"/>
          <w:divBdr>
            <w:top w:val="none" w:sz="0" w:space="0" w:color="auto"/>
            <w:left w:val="none" w:sz="0" w:space="0" w:color="auto"/>
            <w:bottom w:val="none" w:sz="0" w:space="0" w:color="auto"/>
            <w:right w:val="none" w:sz="0" w:space="0" w:color="auto"/>
          </w:divBdr>
        </w:div>
        <w:div w:id="1559320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ledge.exlibrisgroup.com/Alma/Product_Documentation/010Alma_Online_Help_(English)/050Administration/050Configuring_General_Alma_Functions/Configuring_Cloud_Apps" TargetMode="External"/><Relationship Id="rId3" Type="http://schemas.openxmlformats.org/officeDocument/2006/relationships/styles" Target="styles.xml"/><Relationship Id="rId7" Type="http://schemas.openxmlformats.org/officeDocument/2006/relationships/hyperlink" Target="https://docs.google.com/document/d/1YIIyKQRrXKUIrd_JG2v56ouq2wkDUqOV/edit?rtpof=tru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uxerone.com/?utm_source=google_ads&amp;utm_medium=paidsearch&amp;utm_campaign=general_brand_final&amp;keyword=luxer%20one&amp;utm_medium=ppc&amp;utm_term=luxer%20one&amp;utm_source=adwords&amp;utm_campaign=&amp;hsa_kw=luxer%20one&amp;hsa_acc=1679318134&amp;hsa_ad=498220594797&amp;hsa_net=adwords&amp;hsa_src=g&amp;hsa_tgt=kwd-296967349562&amp;hsa_grp=121417525367&amp;hsa_mt=b&amp;hsa_cam=12325128849&amp;hsa_ver=3&amp;gclid=Cj0KCQiA-aGCBhCwARIsAHDl5x9wNhcTrgYlLZVHNQzVPZtWqG8srXK30IPi_H40SYXmO3_NTwGl348aAk4sEALw_wcB"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67F54-DF8D-4288-ADE0-644C37D1F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San Mateo County Community College District</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skylib</dc:creator>
  <cp:keywords/>
  <dc:description/>
  <cp:lastModifiedBy>Lisowski, Lori</cp:lastModifiedBy>
  <cp:revision>4</cp:revision>
  <cp:lastPrinted>2020-09-10T19:05:00Z</cp:lastPrinted>
  <dcterms:created xsi:type="dcterms:W3CDTF">2021-03-11T19:22:00Z</dcterms:created>
  <dcterms:modified xsi:type="dcterms:W3CDTF">2021-03-11T20:24:00Z</dcterms:modified>
</cp:coreProperties>
</file>