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9F" w:rsidRDefault="00E6719F" w:rsidP="00E6719F">
      <w:pPr>
        <w:jc w:val="center"/>
        <w:rPr>
          <w:b/>
        </w:rPr>
      </w:pPr>
      <w:r>
        <w:rPr>
          <w:b/>
        </w:rPr>
        <w:t>CCC LSP Circulation Working Group</w:t>
      </w:r>
    </w:p>
    <w:p w:rsidR="00E6719F" w:rsidRDefault="00E6719F" w:rsidP="00E6719F">
      <w:pPr>
        <w:jc w:val="center"/>
        <w:rPr>
          <w:b/>
        </w:rPr>
      </w:pPr>
      <w:r>
        <w:rPr>
          <w:b/>
        </w:rPr>
        <w:t>Minutes Wednesday, September 23, 2020 via Zoom</w:t>
      </w:r>
    </w:p>
    <w:p w:rsidR="00E6719F" w:rsidRPr="00D351DB" w:rsidRDefault="00E6719F" w:rsidP="00E6719F">
      <w:r w:rsidRPr="00E6719F">
        <w:rPr>
          <w:b/>
        </w:rPr>
        <w:t>In Attendance:</w:t>
      </w:r>
      <w:r>
        <w:t xml:space="preserve"> Lisa </w:t>
      </w:r>
      <w:proofErr w:type="spellStart"/>
      <w:r>
        <w:t>Brias</w:t>
      </w:r>
      <w:proofErr w:type="spellEnd"/>
      <w:r>
        <w:t>,</w:t>
      </w:r>
      <w:r>
        <w:t xml:space="preserve"> Amanda </w:t>
      </w:r>
      <w:proofErr w:type="spellStart"/>
      <w:r>
        <w:t>Cronkright</w:t>
      </w:r>
      <w:proofErr w:type="spellEnd"/>
      <w:r>
        <w:t>,</w:t>
      </w:r>
      <w:r>
        <w:t xml:space="preserve"> </w:t>
      </w:r>
      <w:proofErr w:type="spellStart"/>
      <w:r>
        <w:t>Kymber</w:t>
      </w:r>
      <w:proofErr w:type="spellEnd"/>
      <w:r>
        <w:t xml:space="preserve"> </w:t>
      </w:r>
      <w:proofErr w:type="spellStart"/>
      <w:r>
        <w:t>Ensele</w:t>
      </w:r>
      <w:proofErr w:type="spellEnd"/>
      <w:r>
        <w:t xml:space="preserve"> </w:t>
      </w:r>
      <w:r>
        <w:t xml:space="preserve">Jay </w:t>
      </w:r>
      <w:proofErr w:type="spellStart"/>
      <w:r>
        <w:t>Hartzell</w:t>
      </w:r>
      <w:proofErr w:type="spellEnd"/>
      <w:r>
        <w:t xml:space="preserve">, Lena Hicks, </w:t>
      </w:r>
      <w:r w:rsidR="00D351DB">
        <w:t xml:space="preserve">Lori </w:t>
      </w:r>
      <w:proofErr w:type="spellStart"/>
      <w:r w:rsidR="00D351DB">
        <w:t>Lisowski</w:t>
      </w:r>
      <w:proofErr w:type="spellEnd"/>
      <w:r w:rsidR="00D351DB">
        <w:t xml:space="preserve"> (Lead), Anne O’Toole, </w:t>
      </w:r>
      <w:proofErr w:type="spellStart"/>
      <w:r>
        <w:t>Parisa</w:t>
      </w:r>
      <w:proofErr w:type="spellEnd"/>
      <w:r>
        <w:t xml:space="preserve"> </w:t>
      </w:r>
      <w:proofErr w:type="spellStart"/>
      <w:r>
        <w:t>Samaie</w:t>
      </w:r>
      <w:proofErr w:type="spellEnd"/>
      <w:r w:rsidR="00D351DB">
        <w:t>,</w:t>
      </w:r>
      <w:r>
        <w:t xml:space="preserve"> </w:t>
      </w:r>
      <w:r w:rsidR="00D351DB">
        <w:t>Cathy Tully, Tatiana Pak, Patty Torres (minute taker)</w:t>
      </w:r>
    </w:p>
    <w:p w:rsidR="00E6719F" w:rsidRDefault="00E6719F" w:rsidP="00E671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3BB4">
        <w:rPr>
          <w:sz w:val="28"/>
          <w:szCs w:val="28"/>
        </w:rPr>
        <w:t>ALMA Quick Tip</w:t>
      </w:r>
      <w:r>
        <w:rPr>
          <w:sz w:val="28"/>
          <w:szCs w:val="28"/>
        </w:rPr>
        <w:t>s</w:t>
      </w:r>
      <w:r w:rsidRPr="00363BB4">
        <w:rPr>
          <w:sz w:val="28"/>
          <w:szCs w:val="28"/>
        </w:rPr>
        <w:t xml:space="preserve">: </w:t>
      </w:r>
      <w:r>
        <w:rPr>
          <w:sz w:val="28"/>
          <w:szCs w:val="28"/>
        </w:rPr>
        <w:t>“</w:t>
      </w:r>
      <w:r w:rsidRPr="00363BB4">
        <w:rPr>
          <w:sz w:val="28"/>
          <w:szCs w:val="28"/>
        </w:rPr>
        <w:t>Adding a Web-based OER to a Reading List”</w:t>
      </w:r>
      <w:r>
        <w:rPr>
          <w:sz w:val="28"/>
          <w:szCs w:val="28"/>
        </w:rPr>
        <w:t xml:space="preserve"> and “Editing a Web-based OER on a Reading List”</w:t>
      </w:r>
    </w:p>
    <w:p w:rsidR="00D351DB" w:rsidRDefault="00D351DB" w:rsidP="00D351D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Problems with editing portfolios, roles are frustrating because they can provide more than what might be needed</w:t>
      </w:r>
    </w:p>
    <w:p w:rsidR="00D351DB" w:rsidRDefault="00D351DB" w:rsidP="00D351D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Admin roles are helpful</w:t>
      </w:r>
    </w:p>
    <w:p w:rsidR="00D351DB" w:rsidRDefault="00D351DB" w:rsidP="00D351D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Some discussion around attempts at editing OER’s. Lori will publish documents</w:t>
      </w:r>
    </w:p>
    <w:p w:rsidR="00D351DB" w:rsidRDefault="00D351DB" w:rsidP="00D351D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Discussion around “lost items”</w:t>
      </w:r>
    </w:p>
    <w:p w:rsidR="0002400B" w:rsidRDefault="0002400B" w:rsidP="0002400B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When lost items are changed to “lost &amp; paid” they continue to stay on a patron’s record</w:t>
      </w:r>
    </w:p>
    <w:p w:rsidR="0002400B" w:rsidRDefault="0002400B" w:rsidP="0002400B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Should group take on “Best Practices”?</w:t>
      </w:r>
    </w:p>
    <w:p w:rsidR="008F4A07" w:rsidRPr="008F4A07" w:rsidRDefault="008F4A07" w:rsidP="008F4A07">
      <w:pPr>
        <w:pStyle w:val="HTMLPreformatted"/>
        <w:shd w:val="clear" w:color="auto" w:fill="FFFFFF"/>
        <w:rPr>
          <w:rFonts w:asciiTheme="minorHAnsi" w:eastAsia="Times New Roman" w:hAnsiTheme="minorHAnsi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ab/>
      </w:r>
      <w:r w:rsidRPr="008F4A07">
        <w:rPr>
          <w:rFonts w:asciiTheme="minorHAnsi" w:eastAsia="Times New Roman" w:hAnsiTheme="minorHAnsi" w:cs="Courier New"/>
          <w:color w:val="000000"/>
          <w:sz w:val="28"/>
          <w:szCs w:val="28"/>
        </w:rPr>
        <w:t xml:space="preserve">Jay </w:t>
      </w:r>
      <w:r>
        <w:rPr>
          <w:rFonts w:eastAsia="Times New Roman" w:cs="Courier New"/>
          <w:color w:val="000000"/>
          <w:sz w:val="28"/>
          <w:szCs w:val="28"/>
        </w:rPr>
        <w:t>shared:</w:t>
      </w:r>
      <w:r w:rsidRPr="008F4A07">
        <w:rPr>
          <w:rFonts w:asciiTheme="minorHAnsi" w:eastAsia="Times New Roman" w:hAnsiTheme="minorHAnsi" w:cs="Courier New"/>
          <w:color w:val="000000"/>
          <w:sz w:val="28"/>
          <w:szCs w:val="28"/>
        </w:rPr>
        <w:t xml:space="preserve"> In Alma's documentation they have a setting that appears to close the loan once an item's status is changed to lost and </w:t>
      </w:r>
      <w:proofErr w:type="spellStart"/>
      <w:r w:rsidRPr="008F4A07">
        <w:rPr>
          <w:rFonts w:asciiTheme="minorHAnsi" w:eastAsia="Times New Roman" w:hAnsiTheme="minorHAnsi" w:cs="Courier New"/>
          <w:color w:val="000000"/>
          <w:sz w:val="28"/>
          <w:szCs w:val="28"/>
        </w:rPr>
        <w:t>paid</w:t>
      </w:r>
      <w:proofErr w:type="gramStart"/>
      <w:r>
        <w:rPr>
          <w:rFonts w:eastAsia="Times New Roman" w:cs="Courier New"/>
          <w:color w:val="000000"/>
          <w:sz w:val="28"/>
          <w:szCs w:val="28"/>
        </w:rPr>
        <w:t>,</w:t>
      </w:r>
      <w:r w:rsidRPr="008F4A07">
        <w:rPr>
          <w:rFonts w:asciiTheme="minorHAnsi" w:eastAsia="Times New Roman" w:hAnsiTheme="minorHAnsi" w:cs="Courier New"/>
          <w:color w:val="000000"/>
          <w:sz w:val="28"/>
          <w:szCs w:val="28"/>
        </w:rPr>
        <w:t>I</w:t>
      </w:r>
      <w:proofErr w:type="spellEnd"/>
      <w:proofErr w:type="gramEnd"/>
      <w:r w:rsidRPr="008F4A07">
        <w:rPr>
          <w:rFonts w:asciiTheme="minorHAnsi" w:eastAsia="Times New Roman" w:hAnsiTheme="minorHAnsi" w:cs="Courier New"/>
          <w:color w:val="000000"/>
          <w:sz w:val="28"/>
          <w:szCs w:val="28"/>
        </w:rPr>
        <w:t xml:space="preserve"> think to remove the loan from a student's accou</w:t>
      </w:r>
      <w:r>
        <w:rPr>
          <w:rFonts w:asciiTheme="minorHAnsi" w:eastAsia="Times New Roman" w:hAnsiTheme="minorHAnsi" w:cs="Courier New"/>
          <w:color w:val="000000"/>
          <w:sz w:val="28"/>
          <w:szCs w:val="28"/>
        </w:rPr>
        <w:t xml:space="preserve">nt when an item is lost / paid </w:t>
      </w:r>
      <w:r w:rsidRPr="008F4A07">
        <w:rPr>
          <w:rFonts w:asciiTheme="minorHAnsi" w:eastAsia="Times New Roman" w:hAnsiTheme="minorHAnsi" w:cs="Courier New"/>
          <w:color w:val="000000"/>
          <w:sz w:val="28"/>
          <w:szCs w:val="28"/>
        </w:rPr>
        <w:t>you would need to set the "</w:t>
      </w:r>
      <w:proofErr w:type="spellStart"/>
      <w:r w:rsidRPr="008F4A07">
        <w:rPr>
          <w:rFonts w:asciiTheme="minorHAnsi" w:eastAsia="Times New Roman" w:hAnsiTheme="minorHAnsi" w:cs="Courier New"/>
          <w:color w:val="000000"/>
          <w:sz w:val="28"/>
          <w:szCs w:val="28"/>
        </w:rPr>
        <w:t>close_paid_lost_loan</w:t>
      </w:r>
      <w:proofErr w:type="spellEnd"/>
      <w:r w:rsidRPr="008F4A07">
        <w:rPr>
          <w:rFonts w:asciiTheme="minorHAnsi" w:eastAsia="Times New Roman" w:hAnsiTheme="minorHAnsi" w:cs="Courier New"/>
          <w:color w:val="000000"/>
          <w:sz w:val="28"/>
          <w:szCs w:val="28"/>
        </w:rPr>
        <w:t>" parameter to true, then regularly (or manually?) run the "Close Lost Loans" job. https://knowledge.exlibrisgroup.com/Alma/Product_Documentation/010Alma_Online_Help</w:t>
      </w:r>
      <w:proofErr w:type="gramStart"/>
      <w:r w:rsidRPr="008F4A07">
        <w:rPr>
          <w:rFonts w:asciiTheme="minorHAnsi" w:eastAsia="Times New Roman" w:hAnsiTheme="minorHAnsi" w:cs="Courier New"/>
          <w:color w:val="000000"/>
          <w:sz w:val="28"/>
          <w:szCs w:val="28"/>
        </w:rPr>
        <w:t>_(</w:t>
      </w:r>
      <w:proofErr w:type="gramEnd"/>
      <w:r w:rsidRPr="008F4A07">
        <w:rPr>
          <w:rFonts w:asciiTheme="minorHAnsi" w:eastAsia="Times New Roman" w:hAnsiTheme="minorHAnsi" w:cs="Courier New"/>
          <w:color w:val="000000"/>
          <w:sz w:val="28"/>
          <w:szCs w:val="28"/>
        </w:rPr>
        <w:t>English)/030Fulfillment/020Circulation_Desk_Operations/040Managing_Patron_Services#Lost_Loan_Management</w:t>
      </w:r>
    </w:p>
    <w:p w:rsidR="0002400B" w:rsidRDefault="0002400B" w:rsidP="0002400B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Lisa shared that she has a procedure, she will add document to google drive</w:t>
      </w:r>
    </w:p>
    <w:p w:rsidR="0002400B" w:rsidRDefault="0002400B" w:rsidP="0002400B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Editing and discussion to continue via email</w:t>
      </w:r>
    </w:p>
    <w:p w:rsidR="00E6719F" w:rsidRPr="008F4A07" w:rsidRDefault="00E6719F" w:rsidP="008F4A07">
      <w:pPr>
        <w:rPr>
          <w:sz w:val="28"/>
          <w:szCs w:val="28"/>
        </w:rPr>
      </w:pPr>
      <w:bookmarkStart w:id="0" w:name="_GoBack"/>
      <w:bookmarkEnd w:id="0"/>
    </w:p>
    <w:p w:rsidR="00E6719F" w:rsidRDefault="00E6719F" w:rsidP="00E71F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400B">
        <w:rPr>
          <w:sz w:val="28"/>
          <w:szCs w:val="28"/>
        </w:rPr>
        <w:t>Survey of circulation services while operating remotely</w:t>
      </w:r>
    </w:p>
    <w:p w:rsidR="0002400B" w:rsidRDefault="0002400B" w:rsidP="0002400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Lori asked if document was useful. All agreed that there was value in it</w:t>
      </w:r>
    </w:p>
    <w:p w:rsidR="0002400B" w:rsidRDefault="0002400B" w:rsidP="0002400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kind of response would we get if survey was sent out more widely?</w:t>
      </w:r>
    </w:p>
    <w:p w:rsidR="0002400B" w:rsidRDefault="0002400B" w:rsidP="0002400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What’s the utility of it?</w:t>
      </w:r>
    </w:p>
    <w:p w:rsidR="0002400B" w:rsidRPr="0002400B" w:rsidRDefault="0002400B" w:rsidP="0002400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It was asked if question regarding ILL could be added </w:t>
      </w:r>
      <w:r w:rsidR="008F4A07">
        <w:rPr>
          <w:sz w:val="28"/>
          <w:szCs w:val="28"/>
        </w:rPr>
        <w:t>to survey. Lori will add</w:t>
      </w:r>
    </w:p>
    <w:p w:rsidR="00E6719F" w:rsidRDefault="00E6719F" w:rsidP="00E671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Task List and Priorities</w:t>
      </w:r>
    </w:p>
    <w:p w:rsidR="008F4A07" w:rsidRDefault="008F4A07" w:rsidP="008F4A0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If we take a look at task &amp; priorities we can jump into what we might want to work on</w:t>
      </w:r>
    </w:p>
    <w:p w:rsidR="00E6719F" w:rsidRPr="00E50A03" w:rsidRDefault="00E6719F" w:rsidP="00E6719F">
      <w:pPr>
        <w:pStyle w:val="ListParagraph"/>
        <w:rPr>
          <w:sz w:val="28"/>
          <w:szCs w:val="28"/>
        </w:rPr>
      </w:pPr>
    </w:p>
    <w:p w:rsidR="00E6719F" w:rsidRDefault="00E6719F" w:rsidP="00E671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Round Robin</w:t>
      </w:r>
    </w:p>
    <w:p w:rsidR="00E6719F" w:rsidRPr="00E50A03" w:rsidRDefault="00E6719F" w:rsidP="00E6719F">
      <w:pPr>
        <w:pStyle w:val="ListParagraph"/>
        <w:rPr>
          <w:sz w:val="28"/>
          <w:szCs w:val="28"/>
        </w:rPr>
      </w:pPr>
    </w:p>
    <w:p w:rsidR="00E6719F" w:rsidRPr="00420276" w:rsidRDefault="00E6719F" w:rsidP="00E6719F">
      <w:pPr>
        <w:rPr>
          <w:b/>
          <w:sz w:val="28"/>
          <w:szCs w:val="28"/>
        </w:rPr>
      </w:pPr>
      <w:r>
        <w:rPr>
          <w:b/>
          <w:sz w:val="28"/>
          <w:szCs w:val="28"/>
        </w:rPr>
        <w:t>Upcoming Calendar Items</w:t>
      </w:r>
      <w:r w:rsidRPr="00420276">
        <w:rPr>
          <w:b/>
          <w:sz w:val="28"/>
          <w:szCs w:val="28"/>
        </w:rPr>
        <w:t>:</w:t>
      </w:r>
    </w:p>
    <w:p w:rsidR="00E6719F" w:rsidRDefault="00E6719F" w:rsidP="00E6719F">
      <w:pPr>
        <w:rPr>
          <w:sz w:val="28"/>
          <w:szCs w:val="28"/>
        </w:rPr>
      </w:pPr>
      <w:r>
        <w:rPr>
          <w:sz w:val="28"/>
          <w:szCs w:val="28"/>
        </w:rPr>
        <w:t>Next meeting: October 21, 1:00 p.m.</w:t>
      </w:r>
    </w:p>
    <w:p w:rsidR="00E6719F" w:rsidRDefault="00E6719F" w:rsidP="00E6719F">
      <w:pPr>
        <w:rPr>
          <w:sz w:val="28"/>
          <w:szCs w:val="28"/>
        </w:rPr>
      </w:pPr>
      <w:r>
        <w:rPr>
          <w:sz w:val="28"/>
          <w:szCs w:val="28"/>
        </w:rPr>
        <w:t>LSP Wednesday Webinar Series: 11:00 a.m. weekly</w:t>
      </w:r>
    </w:p>
    <w:p w:rsidR="00E6719F" w:rsidRDefault="00E6719F" w:rsidP="00E6719F">
      <w:pPr>
        <w:rPr>
          <w:sz w:val="28"/>
          <w:szCs w:val="28"/>
        </w:rPr>
      </w:pPr>
      <w:r>
        <w:rPr>
          <w:sz w:val="28"/>
          <w:szCs w:val="28"/>
        </w:rPr>
        <w:t>LSP Governance Committee meeting: Oct. 2</w:t>
      </w:r>
    </w:p>
    <w:p w:rsidR="00E6719F" w:rsidRDefault="00E6719F" w:rsidP="00E6719F">
      <w:pPr>
        <w:rPr>
          <w:sz w:val="28"/>
          <w:szCs w:val="28"/>
        </w:rPr>
      </w:pPr>
      <w:r w:rsidRPr="001F696E">
        <w:rPr>
          <w:sz w:val="28"/>
          <w:szCs w:val="28"/>
        </w:rPr>
        <w:t>California ELUNA Regional User Group</w:t>
      </w:r>
      <w:r>
        <w:rPr>
          <w:sz w:val="28"/>
          <w:szCs w:val="28"/>
        </w:rPr>
        <w:t xml:space="preserve"> Webinars:</w:t>
      </w:r>
    </w:p>
    <w:p w:rsidR="00E6719F" w:rsidRPr="00E50A03" w:rsidRDefault="00E6719F" w:rsidP="00E6719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0A03">
        <w:rPr>
          <w:sz w:val="28"/>
          <w:szCs w:val="28"/>
        </w:rPr>
        <w:t>Oct. 1: Discovery and Delivery Configuration in Primo VE</w:t>
      </w:r>
    </w:p>
    <w:p w:rsidR="00E6719F" w:rsidRPr="00E50A03" w:rsidRDefault="00E6719F" w:rsidP="00E6719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0A03">
        <w:rPr>
          <w:sz w:val="28"/>
          <w:szCs w:val="28"/>
        </w:rPr>
        <w:t>Oct. 8: Fulfillment  Configuration Part I</w:t>
      </w:r>
    </w:p>
    <w:p w:rsidR="00E6719F" w:rsidRPr="00E50A03" w:rsidRDefault="00E6719F" w:rsidP="00E6719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0A03">
        <w:rPr>
          <w:sz w:val="28"/>
          <w:szCs w:val="28"/>
        </w:rPr>
        <w:t>Oct.15: Fulfillment Configuration Part II</w:t>
      </w:r>
    </w:p>
    <w:p w:rsidR="00E6719F" w:rsidRDefault="00E6719F" w:rsidP="00E6719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0A03">
        <w:rPr>
          <w:sz w:val="28"/>
          <w:szCs w:val="28"/>
        </w:rPr>
        <w:t>Oct. 22: Introduction to Analytics</w:t>
      </w:r>
      <w:r w:rsidRPr="00E50A03">
        <w:rPr>
          <w:sz w:val="28"/>
          <w:szCs w:val="28"/>
        </w:rPr>
        <w:br/>
      </w:r>
    </w:p>
    <w:p w:rsidR="00E6719F" w:rsidRDefault="00E6719F" w:rsidP="00E6719F">
      <w:pPr>
        <w:rPr>
          <w:sz w:val="28"/>
          <w:szCs w:val="28"/>
        </w:rPr>
      </w:pPr>
      <w:r w:rsidRPr="007E7DD6">
        <w:rPr>
          <w:b/>
          <w:sz w:val="28"/>
          <w:szCs w:val="28"/>
        </w:rPr>
        <w:t>Rotation for Minutes</w:t>
      </w:r>
      <w:proofErr w:type="gramStart"/>
      <w:r w:rsidRPr="007E7DD6">
        <w:rPr>
          <w:b/>
          <w:sz w:val="28"/>
          <w:szCs w:val="28"/>
        </w:rPr>
        <w:t>:</w:t>
      </w:r>
      <w:proofErr w:type="gramEnd"/>
      <w:r w:rsidRPr="007E7DD6">
        <w:rPr>
          <w:b/>
          <w:sz w:val="28"/>
          <w:szCs w:val="28"/>
        </w:rPr>
        <w:br/>
      </w:r>
      <w:r>
        <w:rPr>
          <w:sz w:val="28"/>
          <w:szCs w:val="28"/>
        </w:rPr>
        <w:t>Oct. 21:  Amanda, City College of San Francisco</w:t>
      </w:r>
    </w:p>
    <w:p w:rsidR="00E6719F" w:rsidRDefault="00E6719F" w:rsidP="00E6719F">
      <w:pPr>
        <w:rPr>
          <w:sz w:val="28"/>
          <w:szCs w:val="28"/>
        </w:rPr>
      </w:pPr>
      <w:r>
        <w:rPr>
          <w:sz w:val="28"/>
          <w:szCs w:val="28"/>
        </w:rPr>
        <w:t>Nov. 4:  Cathy, College of the Sequoias</w:t>
      </w:r>
    </w:p>
    <w:p w:rsidR="00E6719F" w:rsidRDefault="00E6719F" w:rsidP="00E6719F">
      <w:pPr>
        <w:rPr>
          <w:sz w:val="28"/>
          <w:szCs w:val="28"/>
        </w:rPr>
      </w:pPr>
      <w:r>
        <w:rPr>
          <w:sz w:val="28"/>
          <w:szCs w:val="28"/>
        </w:rPr>
        <w:t xml:space="preserve">Nov. 18:  Linda, College of the </w:t>
      </w:r>
      <w:proofErr w:type="spellStart"/>
      <w:r>
        <w:rPr>
          <w:sz w:val="28"/>
          <w:szCs w:val="28"/>
        </w:rPr>
        <w:t>Siskiyous</w:t>
      </w:r>
      <w:proofErr w:type="spellEnd"/>
    </w:p>
    <w:p w:rsidR="00E6719F" w:rsidRDefault="00E6719F" w:rsidP="00E6719F">
      <w:pPr>
        <w:rPr>
          <w:sz w:val="28"/>
          <w:szCs w:val="28"/>
        </w:rPr>
      </w:pPr>
      <w:r>
        <w:rPr>
          <w:sz w:val="28"/>
          <w:szCs w:val="28"/>
        </w:rPr>
        <w:t>Dec. 2:  Tatiana, Diablo Valley College</w:t>
      </w:r>
    </w:p>
    <w:p w:rsidR="00E6719F" w:rsidRDefault="00E6719F" w:rsidP="00E6719F">
      <w:pPr>
        <w:rPr>
          <w:sz w:val="28"/>
          <w:szCs w:val="28"/>
        </w:rPr>
      </w:pPr>
      <w:r>
        <w:rPr>
          <w:sz w:val="28"/>
          <w:szCs w:val="28"/>
        </w:rPr>
        <w:t>Dec. 16:  Efrain, Fullerton College</w:t>
      </w:r>
    </w:p>
    <w:p w:rsidR="00E6719F" w:rsidRDefault="00E6719F" w:rsidP="00E6719F">
      <w:pPr>
        <w:rPr>
          <w:sz w:val="28"/>
          <w:szCs w:val="28"/>
        </w:rPr>
      </w:pPr>
      <w:r>
        <w:rPr>
          <w:sz w:val="28"/>
          <w:szCs w:val="28"/>
        </w:rPr>
        <w:t>Jan. TBD:  Lisa, Grossmont College</w:t>
      </w:r>
    </w:p>
    <w:p w:rsidR="00E6719F" w:rsidRDefault="00E6719F" w:rsidP="00E6719F">
      <w:pPr>
        <w:rPr>
          <w:sz w:val="28"/>
          <w:szCs w:val="28"/>
        </w:rPr>
      </w:pPr>
      <w:r>
        <w:rPr>
          <w:sz w:val="28"/>
          <w:szCs w:val="28"/>
        </w:rPr>
        <w:t xml:space="preserve">Jan. TBD:  </w:t>
      </w:r>
      <w:proofErr w:type="spellStart"/>
      <w:r>
        <w:rPr>
          <w:sz w:val="28"/>
          <w:szCs w:val="28"/>
        </w:rPr>
        <w:t>Kymber</w:t>
      </w:r>
      <w:proofErr w:type="spellEnd"/>
      <w:r>
        <w:rPr>
          <w:sz w:val="28"/>
          <w:szCs w:val="28"/>
        </w:rPr>
        <w:t>, Lake Tahoe Community College</w:t>
      </w:r>
    </w:p>
    <w:p w:rsidR="00E6719F" w:rsidRDefault="00E6719F" w:rsidP="00E6719F">
      <w:pPr>
        <w:rPr>
          <w:sz w:val="28"/>
          <w:szCs w:val="28"/>
        </w:rPr>
      </w:pPr>
      <w:r>
        <w:rPr>
          <w:sz w:val="28"/>
          <w:szCs w:val="28"/>
        </w:rPr>
        <w:t>Feb. TBD:  Denise, Los Angeles Harbor College</w:t>
      </w:r>
    </w:p>
    <w:p w:rsidR="00E6719F" w:rsidRDefault="00E6719F"/>
    <w:sectPr w:rsidR="00E67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4705B"/>
    <w:multiLevelType w:val="hybridMultilevel"/>
    <w:tmpl w:val="47B0C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61845"/>
    <w:multiLevelType w:val="hybridMultilevel"/>
    <w:tmpl w:val="ABCC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5C6993"/>
    <w:multiLevelType w:val="hybridMultilevel"/>
    <w:tmpl w:val="D998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02BBF"/>
    <w:multiLevelType w:val="hybridMultilevel"/>
    <w:tmpl w:val="0AAE2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6116F0"/>
    <w:multiLevelType w:val="hybridMultilevel"/>
    <w:tmpl w:val="516A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741A7"/>
    <w:multiLevelType w:val="hybridMultilevel"/>
    <w:tmpl w:val="B792EF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9F"/>
    <w:rsid w:val="0002400B"/>
    <w:rsid w:val="007500CC"/>
    <w:rsid w:val="008F4A07"/>
    <w:rsid w:val="00C33068"/>
    <w:rsid w:val="00D351DB"/>
    <w:rsid w:val="00E6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6DB60-AC01-4643-B360-F986D1CB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19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19F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4A0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4A0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2020-10-02T03:17:00Z</dcterms:created>
  <dcterms:modified xsi:type="dcterms:W3CDTF">2020-10-02T04:11:00Z</dcterms:modified>
</cp:coreProperties>
</file>