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76" w:rsidRPr="00263D0F" w:rsidRDefault="0059004C" w:rsidP="00263D0F">
      <w:pPr>
        <w:pStyle w:val="Heading1"/>
        <w:rPr>
          <w:b/>
        </w:rPr>
      </w:pPr>
      <w:r>
        <w:rPr>
          <w:b/>
        </w:rPr>
        <w:t>ALMA QUICK TIPS:</w:t>
      </w:r>
      <w:r w:rsidR="003F2146" w:rsidRPr="00263D0F">
        <w:rPr>
          <w:b/>
        </w:rPr>
        <w:t xml:space="preserve"> WORKING AT THE CIRCULATION DESK</w:t>
      </w:r>
    </w:p>
    <w:p w:rsidR="00BD6CF2" w:rsidRPr="00BD6CF2" w:rsidRDefault="003F2146" w:rsidP="00BD6CF2">
      <w:pPr>
        <w:pStyle w:val="Heading2"/>
        <w:spacing w:before="0" w:line="276" w:lineRule="auto"/>
        <w:rPr>
          <w:b/>
        </w:rPr>
      </w:pPr>
      <w:r w:rsidRPr="00263D0F">
        <w:rPr>
          <w:b/>
        </w:rPr>
        <w:t>CHECK-OUT</w:t>
      </w:r>
    </w:p>
    <w:p w:rsidR="00BD6CF2" w:rsidRPr="0059004C" w:rsidRDefault="003F2146" w:rsidP="00BD6CF2">
      <w:pPr>
        <w:spacing w:line="276" w:lineRule="auto"/>
        <w:rPr>
          <w:rFonts w:cs="Articulate"/>
          <w:sz w:val="24"/>
          <w:szCs w:val="28"/>
        </w:rPr>
      </w:pPr>
      <w:r w:rsidRPr="0059004C">
        <w:rPr>
          <w:rFonts w:cs="Articulate"/>
          <w:sz w:val="24"/>
          <w:szCs w:val="28"/>
        </w:rPr>
        <w:t>To check</w:t>
      </w:r>
      <w:r w:rsidR="0059004C">
        <w:rPr>
          <w:rFonts w:cs="Articulate"/>
          <w:sz w:val="24"/>
          <w:szCs w:val="28"/>
        </w:rPr>
        <w:t xml:space="preserve"> </w:t>
      </w:r>
      <w:r w:rsidRPr="0059004C">
        <w:rPr>
          <w:rFonts w:cs="Articulate"/>
          <w:sz w:val="24"/>
          <w:szCs w:val="28"/>
        </w:rPr>
        <w:t xml:space="preserve">out physical </w:t>
      </w:r>
      <w:r w:rsidR="0059004C" w:rsidRPr="0059004C">
        <w:rPr>
          <w:rFonts w:cs="Articulate"/>
          <w:sz w:val="24"/>
          <w:szCs w:val="28"/>
        </w:rPr>
        <w:t>items</w:t>
      </w:r>
      <w:r w:rsidRPr="0059004C">
        <w:rPr>
          <w:rFonts w:cs="Articulate"/>
          <w:sz w:val="24"/>
          <w:szCs w:val="28"/>
        </w:rPr>
        <w:t xml:space="preserve"> to a patron</w:t>
      </w:r>
    </w:p>
    <w:p w:rsidR="00BD6CF2" w:rsidRPr="0059004C" w:rsidRDefault="00BD6CF2" w:rsidP="00BD6CF2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8"/>
          <w:u w:val="single"/>
        </w:rPr>
      </w:pPr>
      <w:r w:rsidRPr="0059004C">
        <w:rPr>
          <w:rFonts w:cs="Articulate"/>
          <w:sz w:val="24"/>
          <w:szCs w:val="28"/>
        </w:rPr>
        <w:t>L</w:t>
      </w:r>
      <w:r w:rsidR="003F2146" w:rsidRPr="0059004C">
        <w:rPr>
          <w:rFonts w:cs="Articulate"/>
          <w:sz w:val="24"/>
          <w:szCs w:val="28"/>
        </w:rPr>
        <w:t xml:space="preserve">og in to Alma </w:t>
      </w:r>
      <w:r w:rsidRPr="0059004C">
        <w:rPr>
          <w:rFonts w:cs="Articulate"/>
          <w:sz w:val="24"/>
          <w:szCs w:val="28"/>
        </w:rPr>
        <w:t>(Username _______) (Password ________)</w:t>
      </w:r>
    </w:p>
    <w:p w:rsidR="006771D9" w:rsidRPr="006771D9" w:rsidRDefault="00DA5AFD" w:rsidP="006771D9">
      <w:pPr>
        <w:pStyle w:val="ListParagraph"/>
        <w:numPr>
          <w:ilvl w:val="0"/>
          <w:numId w:val="1"/>
        </w:numPr>
        <w:spacing w:after="0" w:line="276" w:lineRule="auto"/>
        <w:rPr>
          <w:b/>
          <w:sz w:val="24"/>
          <w:szCs w:val="28"/>
          <w:u w:val="single"/>
        </w:rPr>
      </w:pPr>
      <w:r>
        <w:rPr>
          <w:rFonts w:cs="Articulate"/>
          <w:sz w:val="24"/>
          <w:szCs w:val="28"/>
        </w:rPr>
        <w:t xml:space="preserve">Look to </w:t>
      </w:r>
      <w:r w:rsidR="006771D9">
        <w:rPr>
          <w:rFonts w:cs="Articulate"/>
          <w:sz w:val="24"/>
          <w:szCs w:val="28"/>
        </w:rPr>
        <w:t>the top right on the blue menu bar - v</w:t>
      </w:r>
      <w:r w:rsidR="003F2146" w:rsidRPr="006771D9">
        <w:rPr>
          <w:rFonts w:cs="Articulate"/>
          <w:sz w:val="24"/>
          <w:szCs w:val="28"/>
        </w:rPr>
        <w:t>erify that your current location is the circulation desk where you want to work.</w:t>
      </w:r>
      <w:r w:rsidR="00BD6CF2" w:rsidRPr="006771D9">
        <w:rPr>
          <w:sz w:val="24"/>
          <w:szCs w:val="28"/>
        </w:rPr>
        <w:t xml:space="preserve"> </w:t>
      </w:r>
    </w:p>
    <w:p w:rsidR="006771D9" w:rsidRPr="006771D9" w:rsidRDefault="0059004C" w:rsidP="006771D9">
      <w:pPr>
        <w:spacing w:line="276" w:lineRule="auto"/>
        <w:ind w:left="360"/>
        <w:jc w:val="right"/>
        <w:rPr>
          <w:b/>
          <w:sz w:val="24"/>
          <w:szCs w:val="28"/>
          <w:u w:val="single"/>
        </w:rPr>
      </w:pPr>
      <w:r w:rsidRPr="006771D9">
        <w:rPr>
          <w:sz w:val="24"/>
          <w:szCs w:val="28"/>
        </w:rPr>
        <w:br/>
      </w:r>
      <w:r w:rsidR="006771D9">
        <w:rPr>
          <w:noProof/>
          <w:u w:val="single"/>
        </w:rPr>
        <w:drawing>
          <wp:inline distT="0" distB="0" distL="0" distR="0">
            <wp:extent cx="3962400" cy="485775"/>
            <wp:effectExtent l="0" t="0" r="0" b="9525"/>
            <wp:docPr id="1" name="Picture 1" descr="This image is part of the Alma menu bar.  This is where a user can check they are logged into the correct library desk. " title="ALMA Blue Menu Ba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 DES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1D9" w:rsidRPr="006771D9">
        <w:rPr>
          <w:rFonts w:cs="Articulate"/>
          <w:sz w:val="24"/>
          <w:szCs w:val="28"/>
        </w:rPr>
        <w:t xml:space="preserve"> </w:t>
      </w:r>
    </w:p>
    <w:p w:rsidR="009F2903" w:rsidRPr="009F2903" w:rsidRDefault="006771D9" w:rsidP="00C47A0C">
      <w:pPr>
        <w:spacing w:line="276" w:lineRule="auto"/>
        <w:ind w:left="360"/>
        <w:jc w:val="right"/>
        <w:rPr>
          <w:b/>
          <w:sz w:val="24"/>
          <w:szCs w:val="28"/>
          <w:u w:val="single"/>
        </w:rPr>
      </w:pPr>
      <w:r w:rsidRPr="006771D9">
        <w:rPr>
          <w:rFonts w:cs="Articulate"/>
          <w:sz w:val="24"/>
          <w:szCs w:val="28"/>
        </w:rPr>
        <w:t>If not, click the location icon an</w:t>
      </w:r>
      <w:r w:rsidR="003F2146" w:rsidRPr="006771D9">
        <w:rPr>
          <w:rFonts w:cs="Articulate"/>
          <w:sz w:val="24"/>
          <w:szCs w:val="28"/>
        </w:rPr>
        <w:t xml:space="preserve">d select the desired location. </w:t>
      </w:r>
    </w:p>
    <w:p w:rsidR="00BD6CF2" w:rsidRPr="006771D9" w:rsidRDefault="00C47A0C" w:rsidP="00BD6CF2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8"/>
          <w:u w:val="single"/>
        </w:rPr>
      </w:pPr>
      <w:r>
        <w:rPr>
          <w:rFonts w:cs="Articulate"/>
          <w:noProof/>
          <w:sz w:val="24"/>
          <w:szCs w:val="28"/>
        </w:rPr>
        <w:drawing>
          <wp:inline distT="0" distB="0" distL="0" distR="0" wp14:anchorId="0640ED46" wp14:editId="03DB3A40">
            <wp:extent cx="542925" cy="400050"/>
            <wp:effectExtent l="0" t="0" r="9525" b="0"/>
            <wp:docPr id="2" name="Picture 2" descr="This is an image of the Fullfilment section of the Alma menu bar. " title="Fullment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llfilm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ticulate"/>
          <w:sz w:val="24"/>
          <w:szCs w:val="28"/>
        </w:rPr>
        <w:t xml:space="preserve">  </w:t>
      </w:r>
      <w:r w:rsidR="0059004C">
        <w:rPr>
          <w:rFonts w:cs="Articulate"/>
          <w:sz w:val="24"/>
          <w:szCs w:val="28"/>
        </w:rPr>
        <w:t>I</w:t>
      </w:r>
      <w:r w:rsidR="006771D9">
        <w:rPr>
          <w:rFonts w:cs="Articulate"/>
          <w:sz w:val="24"/>
          <w:szCs w:val="28"/>
        </w:rPr>
        <w:t>n the</w:t>
      </w:r>
      <w:r w:rsidR="004141EA">
        <w:rPr>
          <w:rFonts w:cs="Articulate"/>
          <w:sz w:val="24"/>
          <w:szCs w:val="28"/>
        </w:rPr>
        <w:t xml:space="preserve"> Fulfillment </w:t>
      </w:r>
      <w:r w:rsidR="0059004C">
        <w:rPr>
          <w:rFonts w:cs="Articulate"/>
          <w:sz w:val="24"/>
          <w:szCs w:val="28"/>
        </w:rPr>
        <w:t xml:space="preserve">menu, click </w:t>
      </w:r>
      <w:r w:rsidR="0059004C" w:rsidRPr="0059004C">
        <w:rPr>
          <w:rFonts w:cs="Articulate"/>
          <w:b/>
          <w:sz w:val="24"/>
          <w:szCs w:val="28"/>
        </w:rPr>
        <w:t>Manage Patron Services</w:t>
      </w:r>
    </w:p>
    <w:p w:rsidR="006771D9" w:rsidRPr="006771D9" w:rsidRDefault="006771D9" w:rsidP="006771D9">
      <w:pPr>
        <w:spacing w:line="276" w:lineRule="auto"/>
        <w:rPr>
          <w:b/>
          <w:sz w:val="24"/>
          <w:szCs w:val="28"/>
          <w:u w:val="single"/>
        </w:rPr>
      </w:pPr>
    </w:p>
    <w:p w:rsidR="00BD6CF2" w:rsidRPr="006771D9" w:rsidRDefault="003F2146" w:rsidP="00BD6CF2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8"/>
          <w:u w:val="single"/>
        </w:rPr>
      </w:pPr>
      <w:r w:rsidRPr="0059004C">
        <w:rPr>
          <w:rFonts w:cs="Articulate"/>
          <w:sz w:val="24"/>
          <w:szCs w:val="28"/>
        </w:rPr>
        <w:t>Sca</w:t>
      </w:r>
      <w:r w:rsidR="00BD6CF2" w:rsidRPr="0059004C">
        <w:rPr>
          <w:rFonts w:cs="Articulate"/>
          <w:sz w:val="24"/>
          <w:szCs w:val="28"/>
        </w:rPr>
        <w:t xml:space="preserve">n the patron’s library card or </w:t>
      </w:r>
      <w:r w:rsidRPr="0059004C">
        <w:rPr>
          <w:rFonts w:cs="Articulate"/>
          <w:sz w:val="24"/>
          <w:szCs w:val="28"/>
        </w:rPr>
        <w:t>enter the patron’s barcode or name</w:t>
      </w:r>
      <w:r w:rsidR="0059004C">
        <w:rPr>
          <w:rFonts w:cs="Articulate"/>
          <w:sz w:val="24"/>
          <w:szCs w:val="28"/>
        </w:rPr>
        <w:t xml:space="preserve">; </w:t>
      </w:r>
      <w:r w:rsidRPr="0059004C">
        <w:rPr>
          <w:rFonts w:cs="Articulate"/>
          <w:sz w:val="24"/>
          <w:szCs w:val="28"/>
        </w:rPr>
        <w:t xml:space="preserve">click </w:t>
      </w:r>
      <w:r w:rsidRPr="0059004C">
        <w:rPr>
          <w:rFonts w:cs="Articulate"/>
          <w:b/>
          <w:sz w:val="24"/>
          <w:szCs w:val="28"/>
        </w:rPr>
        <w:t>Go</w:t>
      </w:r>
    </w:p>
    <w:p w:rsidR="006771D9" w:rsidRPr="006771D9" w:rsidRDefault="006771D9" w:rsidP="006771D9">
      <w:pPr>
        <w:spacing w:line="276" w:lineRule="auto"/>
        <w:jc w:val="right"/>
        <w:rPr>
          <w:b/>
          <w:sz w:val="24"/>
          <w:szCs w:val="28"/>
          <w:u w:val="single"/>
        </w:rPr>
      </w:pPr>
      <w:r>
        <w:rPr>
          <w:b/>
          <w:noProof/>
          <w:sz w:val="24"/>
          <w:szCs w:val="28"/>
          <w:u w:val="single"/>
        </w:rPr>
        <w:drawing>
          <wp:inline distT="0" distB="0" distL="0" distR="0">
            <wp:extent cx="5210175" cy="1267475"/>
            <wp:effectExtent l="0" t="0" r="0" b="8890"/>
            <wp:docPr id="3" name="Picture 3" descr="This image shows the user where to scan the patron's ID number." title="Patron Identifica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tron I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7932" cy="127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CF2" w:rsidRPr="0059004C" w:rsidRDefault="003F2146" w:rsidP="00BD6CF2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8"/>
          <w:u w:val="single"/>
        </w:rPr>
      </w:pPr>
      <w:r w:rsidRPr="0059004C">
        <w:rPr>
          <w:rFonts w:cs="Articulate"/>
          <w:sz w:val="24"/>
          <w:szCs w:val="28"/>
        </w:rPr>
        <w:t xml:space="preserve">The patron’s record </w:t>
      </w:r>
      <w:r w:rsidR="0059004C">
        <w:rPr>
          <w:rFonts w:cs="Articulate"/>
          <w:sz w:val="24"/>
          <w:szCs w:val="28"/>
        </w:rPr>
        <w:t>opens</w:t>
      </w:r>
      <w:r w:rsidRPr="0059004C">
        <w:rPr>
          <w:rFonts w:cs="Articulate"/>
          <w:sz w:val="24"/>
          <w:szCs w:val="28"/>
        </w:rPr>
        <w:t xml:space="preserve"> to the </w:t>
      </w:r>
      <w:r w:rsidRPr="0059004C">
        <w:rPr>
          <w:rFonts w:cs="Articulate"/>
          <w:b/>
          <w:sz w:val="24"/>
          <w:szCs w:val="28"/>
        </w:rPr>
        <w:t>Loans</w:t>
      </w:r>
      <w:r w:rsidRPr="0059004C">
        <w:rPr>
          <w:rFonts w:cs="Articulate"/>
          <w:sz w:val="24"/>
          <w:szCs w:val="28"/>
        </w:rPr>
        <w:t xml:space="preserve"> tab.</w:t>
      </w:r>
    </w:p>
    <w:p w:rsidR="00263D0F" w:rsidRPr="005F512B" w:rsidRDefault="003F2146" w:rsidP="00BD6CF2">
      <w:pPr>
        <w:pStyle w:val="ListParagraph"/>
        <w:numPr>
          <w:ilvl w:val="0"/>
          <w:numId w:val="1"/>
        </w:numPr>
        <w:spacing w:line="276" w:lineRule="auto"/>
        <w:rPr>
          <w:b/>
          <w:sz w:val="24"/>
          <w:szCs w:val="28"/>
          <w:u w:val="single"/>
        </w:rPr>
      </w:pPr>
      <w:r w:rsidRPr="0059004C">
        <w:rPr>
          <w:rFonts w:cs="Articulate"/>
          <w:sz w:val="24"/>
          <w:szCs w:val="28"/>
        </w:rPr>
        <w:t>Scan the item bar</w:t>
      </w:r>
      <w:r w:rsidR="00BD6CF2" w:rsidRPr="0059004C">
        <w:rPr>
          <w:rFonts w:cs="Articulate"/>
          <w:sz w:val="24"/>
          <w:szCs w:val="28"/>
        </w:rPr>
        <w:t xml:space="preserve">code or </w:t>
      </w:r>
      <w:r w:rsidRPr="0059004C">
        <w:rPr>
          <w:rFonts w:cs="Articulate"/>
          <w:sz w:val="24"/>
          <w:szCs w:val="28"/>
        </w:rPr>
        <w:t xml:space="preserve">enter the item’s barcode and click </w:t>
      </w:r>
      <w:r w:rsidRPr="0059004C">
        <w:rPr>
          <w:rFonts w:cs="Articulate"/>
          <w:b/>
          <w:sz w:val="24"/>
          <w:szCs w:val="28"/>
        </w:rPr>
        <w:t>Ok</w:t>
      </w:r>
    </w:p>
    <w:p w:rsidR="005F512B" w:rsidRDefault="005F512B" w:rsidP="005F512B">
      <w:pPr>
        <w:spacing w:line="276" w:lineRule="auto"/>
        <w:rPr>
          <w:b/>
          <w:sz w:val="24"/>
          <w:szCs w:val="28"/>
          <w:u w:val="single"/>
        </w:rPr>
      </w:pPr>
      <w:r>
        <w:rPr>
          <w:b/>
          <w:noProof/>
          <w:sz w:val="24"/>
          <w:szCs w:val="28"/>
          <w:u w:val="single"/>
        </w:rPr>
        <w:drawing>
          <wp:inline distT="0" distB="0" distL="0" distR="0">
            <wp:extent cx="5943600" cy="1504315"/>
            <wp:effectExtent l="0" t="0" r="0" b="635"/>
            <wp:docPr id="4" name="Picture 4" descr="This image shows the user where to scan the item in order to check it out to a library patron. " title="Patron Services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AN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4E9" w:rsidRDefault="003F2146" w:rsidP="00BD40F7">
      <w:pPr>
        <w:spacing w:line="276" w:lineRule="auto"/>
        <w:rPr>
          <w:rFonts w:cs="Articulate"/>
          <w:sz w:val="24"/>
          <w:szCs w:val="28"/>
        </w:rPr>
      </w:pPr>
      <w:r w:rsidRPr="0059004C">
        <w:rPr>
          <w:rFonts w:cs="Articulate"/>
          <w:sz w:val="24"/>
          <w:szCs w:val="28"/>
        </w:rPr>
        <w:t>The item is checked</w:t>
      </w:r>
      <w:r w:rsidR="0059004C">
        <w:rPr>
          <w:rFonts w:cs="Articulate"/>
          <w:sz w:val="24"/>
          <w:szCs w:val="28"/>
        </w:rPr>
        <w:t xml:space="preserve"> </w:t>
      </w:r>
      <w:r w:rsidRPr="0059004C">
        <w:rPr>
          <w:rFonts w:cs="Articulate"/>
          <w:sz w:val="24"/>
          <w:szCs w:val="28"/>
        </w:rPr>
        <w:t>out to the patron.</w:t>
      </w:r>
      <w:r w:rsidR="00DA5AFD" w:rsidRPr="00C974E9">
        <w:rPr>
          <w:sz w:val="24"/>
          <w:szCs w:val="28"/>
        </w:rPr>
        <w:t xml:space="preserve"> </w:t>
      </w:r>
      <w:r w:rsidRPr="0059004C">
        <w:rPr>
          <w:rFonts w:cs="Articulate"/>
          <w:sz w:val="24"/>
          <w:szCs w:val="28"/>
        </w:rPr>
        <w:t>That’s the basic check</w:t>
      </w:r>
      <w:r w:rsidR="0059004C">
        <w:rPr>
          <w:rFonts w:cs="Articulate"/>
          <w:sz w:val="24"/>
          <w:szCs w:val="28"/>
        </w:rPr>
        <w:t xml:space="preserve"> </w:t>
      </w:r>
      <w:r w:rsidRPr="0059004C">
        <w:rPr>
          <w:rFonts w:cs="Articulate"/>
          <w:sz w:val="24"/>
          <w:szCs w:val="28"/>
        </w:rPr>
        <w:t>out procedure: swipe the patron’s ca</w:t>
      </w:r>
      <w:r w:rsidR="00DA5AFD">
        <w:rPr>
          <w:rFonts w:cs="Articulate"/>
          <w:sz w:val="24"/>
          <w:szCs w:val="28"/>
        </w:rPr>
        <w:t xml:space="preserve">rd, scan the item barcode. </w:t>
      </w:r>
      <w:r w:rsidR="00BD40F7">
        <w:rPr>
          <w:rFonts w:cs="Articulate"/>
          <w:sz w:val="24"/>
          <w:szCs w:val="28"/>
        </w:rPr>
        <w:t>Click “</w:t>
      </w:r>
      <w:r w:rsidR="00DA5AFD">
        <w:rPr>
          <w:rFonts w:cs="Articulate"/>
          <w:sz w:val="24"/>
          <w:szCs w:val="28"/>
        </w:rPr>
        <w:t>Done</w:t>
      </w:r>
      <w:r w:rsidR="00BD40F7">
        <w:rPr>
          <w:rFonts w:cs="Articulate"/>
          <w:sz w:val="24"/>
          <w:szCs w:val="28"/>
        </w:rPr>
        <w:t>.”</w:t>
      </w:r>
      <w:bookmarkStart w:id="0" w:name="_GoBack"/>
      <w:bookmarkEnd w:id="0"/>
    </w:p>
    <w:p w:rsidR="00C974E9" w:rsidRDefault="00C974E9" w:rsidP="00C974E9">
      <w:pPr>
        <w:spacing w:line="276" w:lineRule="auto"/>
        <w:rPr>
          <w:rFonts w:cs="Articulate"/>
          <w:sz w:val="24"/>
          <w:szCs w:val="28"/>
        </w:rPr>
      </w:pPr>
    </w:p>
    <w:p w:rsidR="003F2146" w:rsidRPr="00C974E9" w:rsidRDefault="00C974E9" w:rsidP="00C974E9">
      <w:pPr>
        <w:spacing w:line="276" w:lineRule="auto"/>
        <w:rPr>
          <w:b/>
          <w:color w:val="5B9BD5" w:themeColor="accent1"/>
          <w:sz w:val="24"/>
          <w:szCs w:val="28"/>
          <w:u w:val="single"/>
        </w:rPr>
      </w:pPr>
      <w:r w:rsidRPr="00C974E9">
        <w:rPr>
          <w:b/>
          <w:color w:val="5B9BD5" w:themeColor="accent1"/>
          <w:sz w:val="32"/>
          <w:szCs w:val="32"/>
        </w:rPr>
        <w:t>CHECK-IN</w:t>
      </w:r>
    </w:p>
    <w:p w:rsidR="00BD6CF2" w:rsidRPr="0059004C" w:rsidRDefault="00BD6CF2" w:rsidP="00BD6CF2">
      <w:pPr>
        <w:widowControl w:val="0"/>
        <w:autoSpaceDE w:val="0"/>
        <w:autoSpaceDN w:val="0"/>
        <w:adjustRightInd w:val="0"/>
        <w:spacing w:before="4" w:after="0" w:line="276" w:lineRule="auto"/>
        <w:rPr>
          <w:rFonts w:cs="Microsoft Sans Serif"/>
          <w:sz w:val="24"/>
          <w:szCs w:val="28"/>
        </w:rPr>
      </w:pPr>
      <w:r w:rsidRPr="0059004C">
        <w:rPr>
          <w:rFonts w:cs="Articulate"/>
          <w:sz w:val="24"/>
          <w:szCs w:val="28"/>
        </w:rPr>
        <w:t>C</w:t>
      </w:r>
      <w:r w:rsidR="003F2146" w:rsidRPr="0059004C">
        <w:rPr>
          <w:rFonts w:cs="Articulate"/>
          <w:sz w:val="24"/>
          <w:szCs w:val="28"/>
        </w:rPr>
        <w:t>hec</w:t>
      </w:r>
      <w:r w:rsidR="0059004C">
        <w:rPr>
          <w:rFonts w:cs="Articulate"/>
          <w:sz w:val="24"/>
          <w:szCs w:val="28"/>
        </w:rPr>
        <w:t>k-in loans of a given patron:</w:t>
      </w:r>
    </w:p>
    <w:p w:rsidR="00BD6CF2" w:rsidRPr="0059004C" w:rsidRDefault="00BD6CF2" w:rsidP="00BD6CF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" w:after="0" w:line="276" w:lineRule="auto"/>
        <w:rPr>
          <w:rFonts w:cs="Microsoft Sans Serif"/>
          <w:sz w:val="24"/>
          <w:szCs w:val="28"/>
        </w:rPr>
      </w:pPr>
      <w:r w:rsidRPr="0059004C">
        <w:rPr>
          <w:rFonts w:cs="Articulate"/>
          <w:sz w:val="24"/>
          <w:szCs w:val="28"/>
        </w:rPr>
        <w:t>N</w:t>
      </w:r>
      <w:r w:rsidR="003F2146" w:rsidRPr="0059004C">
        <w:rPr>
          <w:rFonts w:cs="Articulate"/>
          <w:sz w:val="24"/>
          <w:szCs w:val="28"/>
        </w:rPr>
        <w:t>avigat</w:t>
      </w:r>
      <w:r w:rsidR="0059004C">
        <w:rPr>
          <w:rFonts w:cs="Articulate"/>
          <w:sz w:val="24"/>
          <w:szCs w:val="28"/>
        </w:rPr>
        <w:t xml:space="preserve">e to the </w:t>
      </w:r>
      <w:r w:rsidR="003F2146" w:rsidRPr="0059004C">
        <w:rPr>
          <w:rFonts w:cs="Articulate"/>
          <w:b/>
          <w:sz w:val="24"/>
          <w:szCs w:val="28"/>
        </w:rPr>
        <w:t>Retu</w:t>
      </w:r>
      <w:r w:rsidR="0059004C" w:rsidRPr="0059004C">
        <w:rPr>
          <w:rFonts w:cs="Articulate"/>
          <w:b/>
          <w:sz w:val="24"/>
          <w:szCs w:val="28"/>
        </w:rPr>
        <w:t>rns</w:t>
      </w:r>
      <w:r w:rsidRPr="0059004C">
        <w:rPr>
          <w:rFonts w:cs="Articulate"/>
          <w:sz w:val="24"/>
          <w:szCs w:val="28"/>
        </w:rPr>
        <w:t xml:space="preserve"> tab of the patron’s record</w:t>
      </w:r>
    </w:p>
    <w:p w:rsidR="00BD6CF2" w:rsidRDefault="00BD6CF2" w:rsidP="00BD6CF2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4" w:after="0" w:line="276" w:lineRule="auto"/>
        <w:rPr>
          <w:rFonts w:cs="Microsoft Sans Serif"/>
          <w:sz w:val="24"/>
          <w:szCs w:val="28"/>
        </w:rPr>
      </w:pPr>
      <w:r w:rsidRPr="0059004C">
        <w:rPr>
          <w:rFonts w:cs="Articulate"/>
          <w:sz w:val="24"/>
          <w:szCs w:val="28"/>
        </w:rPr>
        <w:t>Scan</w:t>
      </w:r>
      <w:r w:rsidR="0059004C">
        <w:rPr>
          <w:rFonts w:cs="Articulate"/>
          <w:sz w:val="24"/>
          <w:szCs w:val="28"/>
        </w:rPr>
        <w:t xml:space="preserve"> each item to be checked in</w:t>
      </w:r>
      <w:r w:rsidR="005F512B">
        <w:rPr>
          <w:rFonts w:cs="Microsoft Sans Serif"/>
          <w:sz w:val="24"/>
          <w:szCs w:val="28"/>
        </w:rPr>
        <w:t xml:space="preserve">, the returned item will show up in a list. </w:t>
      </w:r>
    </w:p>
    <w:p w:rsidR="005F512B" w:rsidRDefault="005F512B" w:rsidP="005F512B">
      <w:pPr>
        <w:widowControl w:val="0"/>
        <w:autoSpaceDE w:val="0"/>
        <w:autoSpaceDN w:val="0"/>
        <w:adjustRightInd w:val="0"/>
        <w:spacing w:before="4" w:after="0" w:line="276" w:lineRule="auto"/>
        <w:rPr>
          <w:rFonts w:cs="Microsoft Sans Serif"/>
          <w:sz w:val="24"/>
          <w:szCs w:val="28"/>
        </w:rPr>
      </w:pPr>
    </w:p>
    <w:p w:rsidR="005F512B" w:rsidRPr="005F512B" w:rsidRDefault="005F512B" w:rsidP="005F512B">
      <w:pPr>
        <w:widowControl w:val="0"/>
        <w:autoSpaceDE w:val="0"/>
        <w:autoSpaceDN w:val="0"/>
        <w:adjustRightInd w:val="0"/>
        <w:spacing w:before="4" w:after="0" w:line="276" w:lineRule="auto"/>
        <w:rPr>
          <w:rFonts w:cs="Microsoft Sans Serif"/>
          <w:sz w:val="24"/>
          <w:szCs w:val="28"/>
        </w:rPr>
      </w:pPr>
      <w:r>
        <w:rPr>
          <w:rFonts w:cs="Microsoft Sans Serif"/>
          <w:noProof/>
          <w:sz w:val="24"/>
          <w:szCs w:val="28"/>
        </w:rPr>
        <w:drawing>
          <wp:inline distT="0" distB="0" distL="0" distR="0">
            <wp:extent cx="5943600" cy="2310765"/>
            <wp:effectExtent l="0" t="0" r="0" b="0"/>
            <wp:docPr id="5" name="Picture 5" descr="This images shows the user where to check-in items returned to the library from a specific patron. " title="Patron Services Retu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TURN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1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CF2" w:rsidRPr="0059004C" w:rsidRDefault="00BD6CF2" w:rsidP="00BD6CF2">
      <w:pPr>
        <w:widowControl w:val="0"/>
        <w:autoSpaceDE w:val="0"/>
        <w:autoSpaceDN w:val="0"/>
        <w:adjustRightInd w:val="0"/>
        <w:spacing w:before="4" w:after="0" w:line="276" w:lineRule="auto"/>
        <w:rPr>
          <w:rFonts w:cs="Articulate"/>
          <w:sz w:val="24"/>
          <w:szCs w:val="28"/>
        </w:rPr>
      </w:pPr>
    </w:p>
    <w:p w:rsidR="00BD6CF2" w:rsidRPr="0059004C" w:rsidRDefault="0059004C" w:rsidP="00263D0F">
      <w:pPr>
        <w:widowControl w:val="0"/>
        <w:autoSpaceDE w:val="0"/>
        <w:autoSpaceDN w:val="0"/>
        <w:adjustRightInd w:val="0"/>
        <w:spacing w:before="4" w:after="0" w:line="276" w:lineRule="auto"/>
        <w:rPr>
          <w:rFonts w:cs="Microsoft Sans Serif"/>
          <w:sz w:val="24"/>
          <w:szCs w:val="28"/>
        </w:rPr>
      </w:pPr>
      <w:r>
        <w:rPr>
          <w:rFonts w:cs="Articulate"/>
          <w:sz w:val="24"/>
          <w:szCs w:val="28"/>
        </w:rPr>
        <w:t>To check-in</w:t>
      </w:r>
      <w:r w:rsidR="003F2146" w:rsidRPr="0059004C">
        <w:rPr>
          <w:rFonts w:cs="Articulate"/>
          <w:sz w:val="24"/>
          <w:szCs w:val="28"/>
        </w:rPr>
        <w:t xml:space="preserve"> a stack of books returned by different patrons</w:t>
      </w:r>
      <w:r>
        <w:rPr>
          <w:rFonts w:cs="Articulate"/>
          <w:sz w:val="24"/>
          <w:szCs w:val="28"/>
        </w:rPr>
        <w:t>:</w:t>
      </w:r>
    </w:p>
    <w:p w:rsidR="00BD6CF2" w:rsidRPr="0059004C" w:rsidRDefault="00BD6CF2" w:rsidP="00BD6CF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4" w:after="0" w:line="276" w:lineRule="auto"/>
        <w:rPr>
          <w:rFonts w:cs="Microsoft Sans Serif"/>
          <w:sz w:val="24"/>
          <w:szCs w:val="28"/>
        </w:rPr>
      </w:pPr>
      <w:r w:rsidRPr="0059004C">
        <w:rPr>
          <w:rFonts w:cs="Microsoft Sans Serif"/>
          <w:sz w:val="24"/>
          <w:szCs w:val="28"/>
        </w:rPr>
        <w:t>N</w:t>
      </w:r>
      <w:r w:rsidR="003F2146" w:rsidRPr="0059004C">
        <w:rPr>
          <w:rFonts w:cs="Articulate"/>
          <w:sz w:val="24"/>
          <w:szCs w:val="28"/>
        </w:rPr>
        <w:t xml:space="preserve">avigate to the </w:t>
      </w:r>
      <w:r w:rsidR="003F2146" w:rsidRPr="0059004C">
        <w:rPr>
          <w:rFonts w:cs="Articulate"/>
          <w:b/>
          <w:sz w:val="24"/>
          <w:szCs w:val="28"/>
        </w:rPr>
        <w:t>Returns</w:t>
      </w:r>
      <w:r w:rsidR="003F2146" w:rsidRPr="0059004C">
        <w:rPr>
          <w:rFonts w:cs="Articulate"/>
          <w:sz w:val="24"/>
          <w:szCs w:val="28"/>
        </w:rPr>
        <w:t xml:space="preserve"> </w:t>
      </w:r>
      <w:r w:rsidR="0059004C">
        <w:rPr>
          <w:rFonts w:cs="Articulate"/>
          <w:sz w:val="24"/>
          <w:szCs w:val="28"/>
        </w:rPr>
        <w:t>w</w:t>
      </w:r>
      <w:r w:rsidR="003F2146" w:rsidRPr="0059004C">
        <w:rPr>
          <w:rFonts w:cs="Articulate"/>
          <w:sz w:val="24"/>
          <w:szCs w:val="28"/>
        </w:rPr>
        <w:t xml:space="preserve">orkbench via </w:t>
      </w:r>
      <w:r w:rsidR="003F2146" w:rsidRPr="0059004C">
        <w:rPr>
          <w:rFonts w:cs="Articulate"/>
          <w:b/>
          <w:sz w:val="24"/>
          <w:szCs w:val="28"/>
        </w:rPr>
        <w:t>Fulfillment</w:t>
      </w:r>
      <w:r w:rsidR="003F2146" w:rsidRPr="0059004C">
        <w:rPr>
          <w:rFonts w:cs="Articulate"/>
          <w:sz w:val="24"/>
          <w:szCs w:val="28"/>
        </w:rPr>
        <w:t xml:space="preserve"> </w:t>
      </w:r>
      <w:r w:rsidR="0059004C">
        <w:rPr>
          <w:rFonts w:cs="Articulate"/>
          <w:sz w:val="24"/>
          <w:szCs w:val="28"/>
        </w:rPr>
        <w:t>m</w:t>
      </w:r>
      <w:r w:rsidR="003F2146" w:rsidRPr="0059004C">
        <w:rPr>
          <w:rFonts w:cs="Articulate"/>
          <w:sz w:val="24"/>
          <w:szCs w:val="28"/>
        </w:rPr>
        <w:t xml:space="preserve">enu &gt; </w:t>
      </w:r>
      <w:r w:rsidR="003F2146" w:rsidRPr="0059004C">
        <w:rPr>
          <w:rFonts w:cs="Articulate"/>
          <w:b/>
          <w:sz w:val="24"/>
          <w:szCs w:val="28"/>
        </w:rPr>
        <w:t>Return Items</w:t>
      </w:r>
    </w:p>
    <w:p w:rsidR="003F2146" w:rsidRPr="0059004C" w:rsidRDefault="0059004C" w:rsidP="00BD6CF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4" w:after="0" w:line="276" w:lineRule="auto"/>
        <w:rPr>
          <w:rFonts w:cs="Microsoft Sans Serif"/>
          <w:sz w:val="24"/>
          <w:szCs w:val="28"/>
        </w:rPr>
      </w:pPr>
      <w:r>
        <w:rPr>
          <w:rFonts w:cs="Articulate"/>
          <w:sz w:val="24"/>
          <w:szCs w:val="28"/>
        </w:rPr>
        <w:t>S</w:t>
      </w:r>
      <w:r w:rsidR="003F2146" w:rsidRPr="0059004C">
        <w:rPr>
          <w:rFonts w:cs="Articulate"/>
          <w:sz w:val="24"/>
          <w:szCs w:val="28"/>
        </w:rPr>
        <w:t xml:space="preserve">can the items in one </w:t>
      </w:r>
      <w:r>
        <w:rPr>
          <w:rFonts w:cs="Articulate"/>
          <w:sz w:val="24"/>
          <w:szCs w:val="28"/>
        </w:rPr>
        <w:t>at a time</w:t>
      </w:r>
      <w:r w:rsidR="003F2146" w:rsidRPr="0059004C">
        <w:rPr>
          <w:rFonts w:cs="Articulate"/>
          <w:sz w:val="24"/>
          <w:szCs w:val="28"/>
        </w:rPr>
        <w:t>.</w:t>
      </w:r>
    </w:p>
    <w:p w:rsidR="005F512B" w:rsidRDefault="005F512B" w:rsidP="00263D0F">
      <w:pPr>
        <w:spacing w:line="240" w:lineRule="auto"/>
        <w:rPr>
          <w:b/>
          <w:sz w:val="28"/>
          <w:szCs w:val="28"/>
          <w:u w:val="single"/>
        </w:rPr>
      </w:pPr>
    </w:p>
    <w:p w:rsidR="005F512B" w:rsidRPr="00263D0F" w:rsidRDefault="00CF2131" w:rsidP="00263D0F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5943600" cy="2488565"/>
            <wp:effectExtent l="0" t="0" r="0" b="6985"/>
            <wp:docPr id="6" name="Picture 6" descr="This image shows the user the Return Items menu page in ALMA. " title="ALMA Returns Workbe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ma Items Return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512B" w:rsidRPr="00263D0F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00C" w:rsidRDefault="005C200C" w:rsidP="00BD6CF2">
      <w:pPr>
        <w:spacing w:after="0" w:line="240" w:lineRule="auto"/>
      </w:pPr>
      <w:r>
        <w:separator/>
      </w:r>
    </w:p>
  </w:endnote>
  <w:endnote w:type="continuationSeparator" w:id="0">
    <w:p w:rsidR="005C200C" w:rsidRDefault="005C200C" w:rsidP="00BD6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ticulate">
    <w:altName w:val="Corbel"/>
    <w:charset w:val="00"/>
    <w:family w:val="auto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855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6CF2" w:rsidRDefault="00BD6CF2">
        <w:pPr>
          <w:pStyle w:val="Footer"/>
          <w:jc w:val="right"/>
        </w:pPr>
        <w:r>
          <w:t xml:space="preserve">Circulation Work-Group: Quick Tips </w:t>
        </w:r>
        <w:r w:rsidR="00CF2131">
          <w:t>ADA Compliant 5/01</w:t>
        </w:r>
        <w:r>
          <w:t xml:space="preserve">/19 </w:t>
        </w:r>
      </w:p>
    </w:sdtContent>
  </w:sdt>
  <w:p w:rsidR="00BD6CF2" w:rsidRDefault="00BD6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00C" w:rsidRDefault="005C200C" w:rsidP="00BD6CF2">
      <w:pPr>
        <w:spacing w:after="0" w:line="240" w:lineRule="auto"/>
      </w:pPr>
      <w:r>
        <w:separator/>
      </w:r>
    </w:p>
  </w:footnote>
  <w:footnote w:type="continuationSeparator" w:id="0">
    <w:p w:rsidR="005C200C" w:rsidRDefault="005C200C" w:rsidP="00BD6C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5765E"/>
    <w:multiLevelType w:val="hybridMultilevel"/>
    <w:tmpl w:val="7D605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25BF"/>
    <w:multiLevelType w:val="hybridMultilevel"/>
    <w:tmpl w:val="AAB68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56F90"/>
    <w:multiLevelType w:val="hybridMultilevel"/>
    <w:tmpl w:val="5FF0D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61F5A"/>
    <w:multiLevelType w:val="hybridMultilevel"/>
    <w:tmpl w:val="0C9C12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D176CF"/>
    <w:multiLevelType w:val="hybridMultilevel"/>
    <w:tmpl w:val="5FF0D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46"/>
    <w:rsid w:val="000C0687"/>
    <w:rsid w:val="00263D0F"/>
    <w:rsid w:val="003F2146"/>
    <w:rsid w:val="004141EA"/>
    <w:rsid w:val="0056076B"/>
    <w:rsid w:val="0059004C"/>
    <w:rsid w:val="005C200C"/>
    <w:rsid w:val="005F512B"/>
    <w:rsid w:val="006771D9"/>
    <w:rsid w:val="007472CE"/>
    <w:rsid w:val="007748AA"/>
    <w:rsid w:val="008E3456"/>
    <w:rsid w:val="009F2903"/>
    <w:rsid w:val="00BD40F7"/>
    <w:rsid w:val="00BD6CF2"/>
    <w:rsid w:val="00C47A0C"/>
    <w:rsid w:val="00C974E9"/>
    <w:rsid w:val="00CF2131"/>
    <w:rsid w:val="00D36078"/>
    <w:rsid w:val="00DA5AFD"/>
    <w:rsid w:val="00E31B68"/>
    <w:rsid w:val="00F25776"/>
    <w:rsid w:val="00F7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38292"/>
  <w15:chartTrackingRefBased/>
  <w15:docId w15:val="{3E38C390-7844-4309-82CF-5AFD324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3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D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3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63D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D6C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6CF2"/>
  </w:style>
  <w:style w:type="paragraph" w:styleId="Footer">
    <w:name w:val="footer"/>
    <w:basedOn w:val="Normal"/>
    <w:link w:val="FooterChar"/>
    <w:uiPriority w:val="99"/>
    <w:unhideWhenUsed/>
    <w:rsid w:val="00BD6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918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LAMC, Library Staff</dc:creator>
  <cp:keywords/>
  <dc:description/>
  <cp:lastModifiedBy>Michelle Ohnstad</cp:lastModifiedBy>
  <cp:revision>2</cp:revision>
  <dcterms:created xsi:type="dcterms:W3CDTF">2019-11-01T20:24:00Z</dcterms:created>
  <dcterms:modified xsi:type="dcterms:W3CDTF">2019-11-01T20:24:00Z</dcterms:modified>
</cp:coreProperties>
</file>